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B9E2" w14:textId="19EECC47" w:rsidR="00886D1D" w:rsidRDefault="00886D1D" w:rsidP="00886D1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CAPC Proposal and Approvals Timeline</w:t>
      </w:r>
    </w:p>
    <w:p w14:paraId="4708EA91" w14:textId="57AD62AA" w:rsidR="00886D1D" w:rsidRDefault="00924082" w:rsidP="00886D1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147501">
        <w:rPr>
          <w:rFonts w:asciiTheme="minorHAnsi" w:hAnsiTheme="minorHAnsi" w:cstheme="minorHAnsi"/>
          <w:b/>
          <w:bCs/>
        </w:rPr>
        <w:t>Approved</w:t>
      </w:r>
      <w:r>
        <w:rPr>
          <w:rFonts w:asciiTheme="minorHAnsi" w:hAnsiTheme="minorHAnsi" w:cstheme="minorHAnsi"/>
          <w:b/>
          <w:bCs/>
        </w:rPr>
        <w:t xml:space="preserve"> </w:t>
      </w:r>
      <w:r w:rsidR="00886D1D">
        <w:rPr>
          <w:rFonts w:asciiTheme="minorHAnsi" w:hAnsiTheme="minorHAnsi" w:cstheme="minorHAnsi"/>
          <w:b/>
          <w:bCs/>
        </w:rPr>
        <w:t xml:space="preserve">Fall </w:t>
      </w:r>
      <w:r w:rsidR="00147501">
        <w:rPr>
          <w:rFonts w:asciiTheme="minorHAnsi" w:hAnsiTheme="minorHAnsi" w:cstheme="minorHAnsi"/>
          <w:b/>
          <w:bCs/>
        </w:rPr>
        <w:t>2022</w:t>
      </w:r>
      <w:r>
        <w:rPr>
          <w:rFonts w:asciiTheme="minorHAnsi" w:hAnsiTheme="minorHAnsi" w:cstheme="minorHAnsi"/>
          <w:b/>
          <w:bCs/>
        </w:rPr>
        <w:t>)</w:t>
      </w:r>
    </w:p>
    <w:p w14:paraId="5928A810" w14:textId="77777777" w:rsidR="00886D1D" w:rsidRDefault="00886D1D">
      <w:pPr>
        <w:rPr>
          <w:rFonts w:asciiTheme="minorHAnsi" w:hAnsiTheme="minorHAnsi" w:cstheme="minorHAnsi"/>
          <w:b/>
          <w:bCs/>
        </w:rPr>
      </w:pPr>
    </w:p>
    <w:p w14:paraId="13A6CEBF" w14:textId="29D7DC3C" w:rsidR="001C77D2" w:rsidRPr="00CA0C35" w:rsidRDefault="00306AE6">
      <w:pPr>
        <w:rPr>
          <w:rFonts w:asciiTheme="minorHAnsi" w:hAnsiTheme="minorHAnsi" w:cstheme="minorHAnsi"/>
          <w:b/>
          <w:bCs/>
        </w:rPr>
      </w:pPr>
      <w:r w:rsidRPr="00CA0C35">
        <w:rPr>
          <w:rFonts w:asciiTheme="minorHAnsi" w:hAnsiTheme="minorHAnsi" w:cstheme="minorHAnsi"/>
          <w:b/>
          <w:bCs/>
        </w:rPr>
        <w:t>Program Change</w:t>
      </w:r>
      <w:r w:rsidR="00454D98">
        <w:rPr>
          <w:rFonts w:asciiTheme="minorHAnsi" w:hAnsiTheme="minorHAnsi" w:cstheme="minorHAnsi"/>
          <w:b/>
          <w:bCs/>
        </w:rPr>
        <w:t>s</w:t>
      </w:r>
    </w:p>
    <w:p w14:paraId="25F96963" w14:textId="60EA2B6E" w:rsidR="00143805" w:rsidRPr="000E4FAF" w:rsidRDefault="00970F4A" w:rsidP="0006790C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/>
          <w:bCs/>
          <w:color w:val="000000"/>
        </w:rPr>
      </w:pPr>
      <w:r w:rsidRPr="000E4FAF">
        <w:rPr>
          <w:rFonts w:asciiTheme="minorHAnsi" w:hAnsiTheme="minorHAnsi" w:cstheme="minorBidi"/>
          <w:b/>
          <w:bCs/>
          <w:i/>
          <w:iCs/>
          <w:color w:val="000000" w:themeColor="text1"/>
        </w:rPr>
        <w:t xml:space="preserve">Program </w:t>
      </w:r>
      <w:r w:rsidR="00306AE6" w:rsidRPr="000E4FAF">
        <w:rPr>
          <w:rFonts w:asciiTheme="minorHAnsi" w:hAnsiTheme="minorHAnsi" w:cstheme="minorBidi"/>
          <w:b/>
          <w:bCs/>
          <w:i/>
          <w:iCs/>
          <w:color w:val="000000" w:themeColor="text1"/>
        </w:rPr>
        <w:t>changes</w:t>
      </w:r>
      <w:r w:rsidR="00E526F9" w:rsidRPr="000E4FAF">
        <w:rPr>
          <w:rFonts w:asciiTheme="minorHAnsi" w:hAnsiTheme="minorHAnsi" w:cstheme="minorBidi"/>
          <w:b/>
          <w:bCs/>
          <w:i/>
          <w:iCs/>
          <w:color w:val="000000" w:themeColor="text1"/>
        </w:rPr>
        <w:t xml:space="preserve"> that </w:t>
      </w:r>
      <w:r w:rsidR="00557132">
        <w:rPr>
          <w:rFonts w:asciiTheme="minorHAnsi" w:hAnsiTheme="minorHAnsi" w:cstheme="minorBidi"/>
          <w:b/>
          <w:bCs/>
          <w:i/>
          <w:iCs/>
          <w:color w:val="000000" w:themeColor="text1"/>
        </w:rPr>
        <w:t>l</w:t>
      </w:r>
      <w:r w:rsidR="00E526F9" w:rsidRPr="000E4FAF">
        <w:rPr>
          <w:rFonts w:asciiTheme="minorHAnsi" w:hAnsiTheme="minorHAnsi" w:cstheme="minorBidi"/>
          <w:b/>
          <w:bCs/>
          <w:i/>
          <w:iCs/>
          <w:color w:val="000000" w:themeColor="text1"/>
        </w:rPr>
        <w:t>imit</w:t>
      </w:r>
      <w:r w:rsidR="00557132">
        <w:rPr>
          <w:rFonts w:asciiTheme="minorHAnsi" w:hAnsiTheme="minorHAnsi" w:cstheme="minorBidi"/>
          <w:b/>
          <w:bCs/>
          <w:i/>
          <w:iCs/>
          <w:color w:val="000000" w:themeColor="text1"/>
        </w:rPr>
        <w:t xml:space="preserve"> </w:t>
      </w:r>
      <w:r w:rsidR="00E526F9" w:rsidRPr="000E4FAF">
        <w:rPr>
          <w:rFonts w:asciiTheme="minorHAnsi" w:hAnsiTheme="minorHAnsi" w:cstheme="minorBidi"/>
          <w:b/>
          <w:bCs/>
          <w:i/>
          <w:iCs/>
          <w:color w:val="000000" w:themeColor="text1"/>
        </w:rPr>
        <w:t>curricular option</w:t>
      </w:r>
      <w:r w:rsidR="00557132">
        <w:rPr>
          <w:rFonts w:asciiTheme="minorHAnsi" w:hAnsiTheme="minorHAnsi" w:cstheme="minorBidi"/>
          <w:b/>
          <w:bCs/>
          <w:i/>
          <w:iCs/>
          <w:color w:val="000000" w:themeColor="text1"/>
        </w:rPr>
        <w:t>s, or change requirement</w:t>
      </w:r>
      <w:r w:rsidR="00E526F9" w:rsidRPr="000E4FAF">
        <w:rPr>
          <w:rFonts w:asciiTheme="minorHAnsi" w:hAnsiTheme="minorHAnsi" w:cstheme="minorBidi"/>
          <w:b/>
          <w:bCs/>
          <w:i/>
          <w:iCs/>
          <w:color w:val="000000" w:themeColor="text1"/>
        </w:rPr>
        <w:t>s</w:t>
      </w:r>
      <w:r w:rsidR="00557132">
        <w:rPr>
          <w:rFonts w:asciiTheme="minorHAnsi" w:hAnsiTheme="minorHAnsi" w:cstheme="minorBidi"/>
          <w:b/>
          <w:bCs/>
          <w:i/>
          <w:iCs/>
          <w:color w:val="000000" w:themeColor="text1"/>
        </w:rPr>
        <w:t>,</w:t>
      </w:r>
      <w:r w:rsidR="00306AE6" w:rsidRPr="000E4FAF">
        <w:rPr>
          <w:rFonts w:asciiTheme="minorHAnsi" w:hAnsiTheme="minorHAnsi" w:cstheme="minorBidi"/>
          <w:b/>
          <w:bCs/>
          <w:i/>
          <w:iCs/>
          <w:color w:val="000000" w:themeColor="text1"/>
        </w:rPr>
        <w:t xml:space="preserve"> </w:t>
      </w:r>
      <w:r w:rsidR="00E526F9" w:rsidRPr="000E4FAF">
        <w:rPr>
          <w:rFonts w:asciiTheme="minorHAnsi" w:hAnsiTheme="minorHAnsi" w:cstheme="minorBidi"/>
          <w:b/>
          <w:bCs/>
          <w:i/>
          <w:iCs/>
          <w:color w:val="000000" w:themeColor="text1"/>
        </w:rPr>
        <w:t>for students</w:t>
      </w:r>
      <w:r w:rsidR="00E526F9" w:rsidRPr="000E4F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06AAF71A" w14:textId="5DB0CCDE" w:rsidR="00CA0C35" w:rsidRPr="006A40F1" w:rsidRDefault="00CA0C35" w:rsidP="006A40F1">
      <w:pPr>
        <w:ind w:left="720"/>
        <w:rPr>
          <w:rFonts w:asciiTheme="minorHAnsi" w:hAnsiTheme="minorHAnsi" w:cstheme="minorHAnsi"/>
          <w:color w:val="000000"/>
        </w:rPr>
      </w:pPr>
      <w:r w:rsidRPr="00CA0C35">
        <w:rPr>
          <w:rFonts w:asciiTheme="minorHAnsi" w:hAnsiTheme="minorHAnsi" w:cstheme="minorHAnsi"/>
          <w:color w:val="000000"/>
        </w:rPr>
        <w:t xml:space="preserve">Examples </w:t>
      </w:r>
      <w:proofErr w:type="gramStart"/>
      <w:r w:rsidR="00970F4A">
        <w:rPr>
          <w:rFonts w:asciiTheme="minorHAnsi" w:hAnsiTheme="minorHAnsi" w:cstheme="minorHAnsi"/>
          <w:color w:val="000000"/>
        </w:rPr>
        <w:t>include</w:t>
      </w:r>
      <w:r w:rsidRPr="00CA0C35">
        <w:rPr>
          <w:rFonts w:asciiTheme="minorHAnsi" w:hAnsiTheme="minorHAnsi" w:cstheme="minorHAnsi"/>
          <w:color w:val="000000"/>
        </w:rPr>
        <w:t>:</w:t>
      </w:r>
      <w:proofErr w:type="gramEnd"/>
      <w:r w:rsidR="006A40F1">
        <w:rPr>
          <w:rFonts w:asciiTheme="minorHAnsi" w:hAnsiTheme="minorHAnsi" w:cstheme="minorHAnsi"/>
          <w:color w:val="000000"/>
        </w:rPr>
        <w:t xml:space="preserve"> </w:t>
      </w:r>
      <w:r w:rsidR="00970F4A">
        <w:rPr>
          <w:rFonts w:asciiTheme="minorHAnsi" w:hAnsiTheme="minorHAnsi" w:cstheme="minorHAnsi"/>
        </w:rPr>
        <w:t>e</w:t>
      </w:r>
      <w:r w:rsidRPr="00CA0C35">
        <w:rPr>
          <w:rFonts w:asciiTheme="minorHAnsi" w:hAnsiTheme="minorHAnsi" w:cstheme="minorHAnsi"/>
        </w:rPr>
        <w:t>limination of a program/concentration; additional course requirement</w:t>
      </w:r>
      <w:r w:rsidR="00330F9B">
        <w:rPr>
          <w:rFonts w:asciiTheme="minorHAnsi" w:hAnsiTheme="minorHAnsi" w:cstheme="minorHAnsi"/>
        </w:rPr>
        <w:t>(s)</w:t>
      </w:r>
      <w:r w:rsidRPr="00CA0C35">
        <w:rPr>
          <w:rFonts w:asciiTheme="minorHAnsi" w:hAnsiTheme="minorHAnsi" w:cstheme="minorHAnsi"/>
        </w:rPr>
        <w:t>; degree change (</w:t>
      </w:r>
      <w:r w:rsidR="00970F4A">
        <w:rPr>
          <w:rFonts w:asciiTheme="minorHAnsi" w:hAnsiTheme="minorHAnsi" w:cstheme="minorHAnsi"/>
        </w:rPr>
        <w:t xml:space="preserve">e.g., </w:t>
      </w:r>
      <w:r w:rsidRPr="00CA0C35">
        <w:rPr>
          <w:rFonts w:asciiTheme="minorHAnsi" w:hAnsiTheme="minorHAnsi" w:cstheme="minorHAnsi"/>
        </w:rPr>
        <w:t xml:space="preserve">BA to BS); additional prerequisite requirements that are not already reflected in the course list. </w:t>
      </w:r>
    </w:p>
    <w:p w14:paraId="6CAF1C0C" w14:textId="14D3DE57" w:rsidR="00970F4A" w:rsidRDefault="00970F4A" w:rsidP="00970F4A">
      <w:pPr>
        <w:ind w:left="720"/>
        <w:rPr>
          <w:rFonts w:asciiTheme="minorHAnsi" w:hAnsiTheme="minorHAnsi" w:cstheme="minorHAnsi"/>
        </w:rPr>
      </w:pPr>
    </w:p>
    <w:p w14:paraId="32494CAB" w14:textId="77777777" w:rsidR="00443E90" w:rsidRDefault="006A40F1" w:rsidP="000E4FAF">
      <w:pPr>
        <w:ind w:left="72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Such </w:t>
      </w:r>
      <w:r w:rsidR="00F9636B">
        <w:rPr>
          <w:rFonts w:asciiTheme="minorHAnsi" w:hAnsiTheme="minorHAnsi" w:cstheme="minorBidi"/>
          <w:color w:val="000000" w:themeColor="text1"/>
        </w:rPr>
        <w:t>program changes</w:t>
      </w:r>
      <w:r w:rsidR="000E4FAF">
        <w:rPr>
          <w:rFonts w:asciiTheme="minorHAnsi" w:hAnsiTheme="minorHAnsi" w:cstheme="minorBidi"/>
          <w:color w:val="000000" w:themeColor="text1"/>
        </w:rPr>
        <w:t xml:space="preserve"> </w:t>
      </w:r>
      <w:r w:rsidR="000E4FAF" w:rsidRPr="00143805">
        <w:rPr>
          <w:rFonts w:asciiTheme="minorHAnsi" w:hAnsiTheme="minorHAnsi" w:cstheme="minorBidi"/>
          <w:color w:val="000000" w:themeColor="text1"/>
        </w:rPr>
        <w:t xml:space="preserve">should be </w:t>
      </w:r>
      <w:r w:rsidR="00403963">
        <w:rPr>
          <w:rFonts w:asciiTheme="minorHAnsi" w:hAnsiTheme="minorHAnsi" w:cstheme="minorBidi"/>
          <w:color w:val="000000" w:themeColor="text1"/>
        </w:rPr>
        <w:t>approved</w:t>
      </w:r>
      <w:r w:rsidR="000E4FAF" w:rsidRPr="00143805">
        <w:rPr>
          <w:rFonts w:asciiTheme="minorHAnsi" w:hAnsiTheme="minorHAnsi" w:cstheme="minorBidi"/>
          <w:color w:val="000000" w:themeColor="text1"/>
        </w:rPr>
        <w:t xml:space="preserve"> in enough time to be advertised to new students admitted to the program (typically one year in advance)</w:t>
      </w:r>
      <w:bookmarkStart w:id="0" w:name="_Int_KfKKlDa0"/>
      <w:r w:rsidR="000E4FAF" w:rsidRPr="00143805">
        <w:rPr>
          <w:rFonts w:asciiTheme="minorHAnsi" w:hAnsiTheme="minorHAnsi" w:cstheme="minorBidi"/>
          <w:color w:val="000000" w:themeColor="text1"/>
        </w:rPr>
        <w:t xml:space="preserve">.  </w:t>
      </w:r>
      <w:bookmarkEnd w:id="0"/>
      <w:r w:rsidR="000E4FAF" w:rsidRPr="00143805">
        <w:rPr>
          <w:rFonts w:asciiTheme="minorHAnsi" w:hAnsiTheme="minorHAnsi" w:cstheme="minorBidi"/>
          <w:color w:val="000000" w:themeColor="text1"/>
        </w:rPr>
        <w:t>For example, for the Fall 202</w:t>
      </w:r>
      <w:r w:rsidR="00AF0E62">
        <w:rPr>
          <w:rFonts w:asciiTheme="minorHAnsi" w:hAnsiTheme="minorHAnsi" w:cstheme="minorBidi"/>
          <w:color w:val="000000" w:themeColor="text1"/>
        </w:rPr>
        <w:t>4</w:t>
      </w:r>
      <w:r w:rsidR="000E4FAF" w:rsidRPr="00143805">
        <w:rPr>
          <w:rFonts w:asciiTheme="minorHAnsi" w:hAnsiTheme="minorHAnsi" w:cstheme="minorBidi"/>
          <w:color w:val="000000" w:themeColor="text1"/>
        </w:rPr>
        <w:t xml:space="preserve"> implementation and admission cycle, changes would need to be fully approved by May 202</w:t>
      </w:r>
      <w:r w:rsidR="00AF0E62">
        <w:rPr>
          <w:rFonts w:asciiTheme="minorHAnsi" w:hAnsiTheme="minorHAnsi" w:cstheme="minorBidi"/>
          <w:color w:val="000000" w:themeColor="text1"/>
        </w:rPr>
        <w:t>3</w:t>
      </w:r>
      <w:r w:rsidR="000E4FAF" w:rsidRPr="00143805">
        <w:rPr>
          <w:rFonts w:asciiTheme="minorHAnsi" w:hAnsiTheme="minorHAnsi" w:cstheme="minorBidi"/>
          <w:color w:val="000000" w:themeColor="text1"/>
        </w:rPr>
        <w:t>.</w:t>
      </w:r>
    </w:p>
    <w:p w14:paraId="0DEBCE84" w14:textId="116A3393" w:rsidR="000E4FAF" w:rsidRPr="00143805" w:rsidRDefault="000E4FAF" w:rsidP="000E4FAF">
      <w:pPr>
        <w:ind w:left="720"/>
        <w:rPr>
          <w:rFonts w:asciiTheme="minorHAnsi" w:hAnsiTheme="minorHAnsi" w:cstheme="minorBidi"/>
          <w:color w:val="000000"/>
        </w:rPr>
      </w:pPr>
      <w:r w:rsidRPr="00143805">
        <w:rPr>
          <w:rFonts w:asciiTheme="minorHAnsi" w:hAnsiTheme="minorHAnsi" w:cstheme="minorBidi"/>
          <w:color w:val="000000" w:themeColor="text1"/>
        </w:rPr>
        <w:t xml:space="preserve">  </w:t>
      </w:r>
    </w:p>
    <w:p w14:paraId="42D85720" w14:textId="72551C5F" w:rsidR="00B52708" w:rsidRPr="00B52708" w:rsidRDefault="00F9636B" w:rsidP="00B527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B52708">
        <w:rPr>
          <w:rFonts w:asciiTheme="minorHAnsi" w:hAnsiTheme="minorHAnsi" w:cstheme="minorHAnsi"/>
          <w:b/>
          <w:bCs/>
          <w:i/>
          <w:iCs/>
        </w:rPr>
        <w:t xml:space="preserve">Program changes that </w:t>
      </w:r>
      <w:r w:rsidR="000F4785">
        <w:rPr>
          <w:rFonts w:asciiTheme="minorHAnsi" w:hAnsiTheme="minorHAnsi" w:cstheme="minorHAnsi"/>
          <w:b/>
          <w:bCs/>
          <w:i/>
          <w:iCs/>
        </w:rPr>
        <w:t>expand</w:t>
      </w:r>
      <w:r w:rsidR="00B52708" w:rsidRPr="00B52708">
        <w:rPr>
          <w:rFonts w:asciiTheme="minorHAnsi" w:hAnsiTheme="minorHAnsi" w:cstheme="minorHAnsi"/>
          <w:b/>
          <w:bCs/>
          <w:i/>
          <w:iCs/>
        </w:rPr>
        <w:t xml:space="preserve"> curricular options for students</w:t>
      </w:r>
    </w:p>
    <w:p w14:paraId="559A8DF1" w14:textId="4BCB377C" w:rsidR="00B52708" w:rsidRDefault="00AF0E62" w:rsidP="00AF0E62">
      <w:pPr>
        <w:ind w:left="720"/>
        <w:rPr>
          <w:rFonts w:asciiTheme="minorHAnsi" w:hAnsiTheme="minorHAnsi" w:cstheme="minorHAnsi"/>
        </w:rPr>
      </w:pPr>
      <w:r w:rsidRPr="00AF0E62">
        <w:rPr>
          <w:rFonts w:asciiTheme="minorHAnsi" w:hAnsiTheme="minorHAnsi" w:cstheme="minorHAnsi"/>
        </w:rPr>
        <w:t xml:space="preserve">Examples </w:t>
      </w:r>
      <w:proofErr w:type="gramStart"/>
      <w:r w:rsidRPr="00AF0E62">
        <w:rPr>
          <w:rFonts w:asciiTheme="minorHAnsi" w:hAnsiTheme="minorHAnsi" w:cstheme="minorHAnsi"/>
        </w:rPr>
        <w:t>include:</w:t>
      </w:r>
      <w:proofErr w:type="gramEnd"/>
      <w:r w:rsidRPr="00AF0E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addition of a new track; new course options to meet requirements</w:t>
      </w:r>
      <w:r w:rsidR="00047198">
        <w:rPr>
          <w:rFonts w:asciiTheme="minorHAnsi" w:hAnsiTheme="minorHAnsi" w:cstheme="minorHAnsi"/>
        </w:rPr>
        <w:t>; creation of a new non-degree program (e.g., a certificate)</w:t>
      </w:r>
      <w:r w:rsidR="000B5C88">
        <w:rPr>
          <w:rFonts w:asciiTheme="minorHAnsi" w:hAnsiTheme="minorHAnsi" w:cstheme="minorHAnsi"/>
        </w:rPr>
        <w:t>.</w:t>
      </w:r>
    </w:p>
    <w:p w14:paraId="14412A1B" w14:textId="77777777" w:rsidR="00403963" w:rsidRDefault="00403963" w:rsidP="00AF0E62">
      <w:pPr>
        <w:ind w:left="720"/>
        <w:rPr>
          <w:rFonts w:asciiTheme="minorHAnsi" w:hAnsiTheme="minorHAnsi" w:cstheme="minorHAnsi"/>
        </w:rPr>
      </w:pPr>
    </w:p>
    <w:p w14:paraId="4F7886C9" w14:textId="0A86B2B5" w:rsidR="00DF1BE5" w:rsidRPr="00AF0E62" w:rsidRDefault="00403963" w:rsidP="00DF1BE5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Such program changes should be approved as soon as possible but not later than December of the </w:t>
      </w:r>
      <w:r w:rsidR="00F81F90">
        <w:rPr>
          <w:rFonts w:asciiTheme="minorHAnsi" w:hAnsiTheme="minorHAnsi" w:cstheme="minorHAnsi"/>
        </w:rPr>
        <w:t>year prior to implementation</w:t>
      </w:r>
      <w:r w:rsidR="00691B25">
        <w:rPr>
          <w:rFonts w:asciiTheme="minorHAnsi" w:hAnsiTheme="minorHAnsi" w:cstheme="minorHAnsi"/>
        </w:rPr>
        <w:t xml:space="preserve">. </w:t>
      </w:r>
      <w:r w:rsidR="00DF1BE5">
        <w:rPr>
          <w:rFonts w:asciiTheme="minorHAnsi" w:hAnsiTheme="minorHAnsi" w:cstheme="minorHAnsi"/>
        </w:rPr>
        <w:t xml:space="preserve">For example, </w:t>
      </w:r>
      <w:r w:rsidR="003F2D4D">
        <w:rPr>
          <w:rFonts w:asciiTheme="minorHAnsi" w:hAnsiTheme="minorHAnsi" w:cstheme="minorHAnsi"/>
        </w:rPr>
        <w:t xml:space="preserve">expansive </w:t>
      </w:r>
      <w:r w:rsidR="00717EAC">
        <w:rPr>
          <w:rFonts w:asciiTheme="minorHAnsi" w:hAnsiTheme="minorHAnsi" w:cstheme="minorHAnsi"/>
        </w:rPr>
        <w:t xml:space="preserve">program </w:t>
      </w:r>
      <w:r w:rsidR="003F2D4D">
        <w:rPr>
          <w:rFonts w:asciiTheme="minorHAnsi" w:hAnsiTheme="minorHAnsi" w:cstheme="minorHAnsi"/>
        </w:rPr>
        <w:t xml:space="preserve">changes </w:t>
      </w:r>
      <w:r w:rsidR="00717EAC">
        <w:rPr>
          <w:rFonts w:asciiTheme="minorHAnsi" w:hAnsiTheme="minorHAnsi" w:cstheme="minorHAnsi"/>
        </w:rPr>
        <w:t xml:space="preserve">intended for Fall 2024 implementation would need to be fully approved by December 2023. </w:t>
      </w:r>
    </w:p>
    <w:p w14:paraId="44407B28" w14:textId="77777777" w:rsidR="00B52708" w:rsidRDefault="00B52708" w:rsidP="00970F4A">
      <w:pPr>
        <w:rPr>
          <w:rFonts w:asciiTheme="minorHAnsi" w:hAnsiTheme="minorHAnsi" w:cstheme="minorHAnsi"/>
          <w:b/>
          <w:bCs/>
        </w:rPr>
      </w:pPr>
    </w:p>
    <w:p w14:paraId="1F056B53" w14:textId="65F3E7A1" w:rsidR="00970F4A" w:rsidRDefault="00970F4A" w:rsidP="00970F4A">
      <w:pPr>
        <w:rPr>
          <w:rFonts w:asciiTheme="minorHAnsi" w:hAnsiTheme="minorHAnsi" w:cstheme="minorHAnsi"/>
          <w:b/>
          <w:bCs/>
        </w:rPr>
      </w:pPr>
      <w:r w:rsidRPr="00970F4A">
        <w:rPr>
          <w:rFonts w:asciiTheme="minorHAnsi" w:hAnsiTheme="minorHAnsi" w:cstheme="minorHAnsi"/>
          <w:b/>
          <w:bCs/>
        </w:rPr>
        <w:t>Course Change</w:t>
      </w:r>
      <w:r w:rsidR="00613A30">
        <w:rPr>
          <w:rFonts w:asciiTheme="minorHAnsi" w:hAnsiTheme="minorHAnsi" w:cstheme="minorHAnsi"/>
          <w:b/>
          <w:bCs/>
        </w:rPr>
        <w:t>s</w:t>
      </w:r>
    </w:p>
    <w:p w14:paraId="6D59060B" w14:textId="53C69385" w:rsidR="00613A30" w:rsidRPr="00613A30" w:rsidRDefault="00613A30" w:rsidP="00613A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Course changes that </w:t>
      </w:r>
      <w:r w:rsidR="002A180B">
        <w:rPr>
          <w:rFonts w:asciiTheme="minorHAnsi" w:hAnsiTheme="minorHAnsi" w:cstheme="minorHAnsi"/>
          <w:b/>
          <w:bCs/>
          <w:i/>
          <w:iCs/>
        </w:rPr>
        <w:t>reduce</w:t>
      </w:r>
      <w:r>
        <w:rPr>
          <w:rFonts w:asciiTheme="minorHAnsi" w:hAnsiTheme="minorHAnsi" w:cstheme="minorHAnsi"/>
          <w:b/>
          <w:bCs/>
          <w:i/>
          <w:iCs/>
        </w:rPr>
        <w:t xml:space="preserve"> or significantly impact student options</w:t>
      </w:r>
    </w:p>
    <w:p w14:paraId="337513F2" w14:textId="66399361" w:rsidR="00995E24" w:rsidRDefault="00995E24" w:rsidP="00AF46B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Examples </w:t>
      </w:r>
      <w:proofErr w:type="gramStart"/>
      <w:r>
        <w:rPr>
          <w:rFonts w:asciiTheme="minorHAnsi" w:hAnsiTheme="minorHAnsi" w:cstheme="minorHAnsi"/>
        </w:rPr>
        <w:t>include:</w:t>
      </w:r>
      <w:proofErr w:type="gramEnd"/>
      <w:r>
        <w:rPr>
          <w:rFonts w:asciiTheme="minorHAnsi" w:hAnsiTheme="minorHAnsi" w:cstheme="minorHAnsi"/>
        </w:rPr>
        <w:t xml:space="preserve"> a</w:t>
      </w:r>
      <w:r w:rsidRPr="00330F9B">
        <w:rPr>
          <w:rFonts w:asciiTheme="minorHAnsi" w:hAnsiTheme="minorHAnsi" w:cstheme="minorHAnsi"/>
        </w:rPr>
        <w:t>dding/removing general education attribute</w:t>
      </w:r>
      <w:r>
        <w:rPr>
          <w:rFonts w:asciiTheme="minorHAnsi" w:hAnsiTheme="minorHAnsi" w:cstheme="minorHAnsi"/>
        </w:rPr>
        <w:t>s</w:t>
      </w:r>
      <w:r w:rsidRPr="00330F9B">
        <w:rPr>
          <w:rFonts w:asciiTheme="minorHAnsi" w:hAnsiTheme="minorHAnsi" w:cstheme="minorHAnsi"/>
        </w:rPr>
        <w:t>; additional</w:t>
      </w:r>
      <w:r>
        <w:rPr>
          <w:rFonts w:asciiTheme="minorHAnsi" w:hAnsiTheme="minorHAnsi" w:cstheme="minorHAnsi"/>
        </w:rPr>
        <w:t>/edits to</w:t>
      </w:r>
      <w:r w:rsidRPr="00330F9B">
        <w:rPr>
          <w:rFonts w:asciiTheme="minorHAnsi" w:hAnsiTheme="minorHAnsi" w:cstheme="minorHAnsi"/>
        </w:rPr>
        <w:t xml:space="preserve"> prerequisites; substantial description changes; credit change; creation of a newly required course. </w:t>
      </w:r>
    </w:p>
    <w:p w14:paraId="10879512" w14:textId="77777777" w:rsidR="00995E24" w:rsidRDefault="00995E24" w:rsidP="00995E24">
      <w:pPr>
        <w:ind w:left="720"/>
        <w:rPr>
          <w:rFonts w:asciiTheme="minorHAnsi" w:hAnsiTheme="minorHAnsi" w:cstheme="minorBidi"/>
        </w:rPr>
      </w:pPr>
    </w:p>
    <w:p w14:paraId="31ABCA15" w14:textId="77777777" w:rsidR="00AF46BE" w:rsidRDefault="00AF46BE" w:rsidP="00AF46BE">
      <w:pPr>
        <w:ind w:left="720"/>
        <w:rPr>
          <w:rFonts w:asciiTheme="minorHAnsi" w:hAnsiTheme="minorHAnsi" w:cstheme="minorBidi"/>
        </w:rPr>
      </w:pPr>
      <w:r w:rsidRPr="220E0E68">
        <w:rPr>
          <w:rFonts w:asciiTheme="minorHAnsi" w:hAnsiTheme="minorHAnsi" w:cstheme="minorBidi"/>
        </w:rPr>
        <w:t>Such changes need to be made prior to the start of course registration for a given semester. Given how early this process begins each semester, changes would need to be approved a year in advance, i.e., by the end of the same semester in the prior year</w:t>
      </w:r>
      <w:bookmarkStart w:id="1" w:name="_Int_h0FsyWrC"/>
      <w:r w:rsidRPr="220E0E68">
        <w:rPr>
          <w:rFonts w:asciiTheme="minorHAnsi" w:hAnsiTheme="minorHAnsi" w:cstheme="minorBidi"/>
        </w:rPr>
        <w:t xml:space="preserve">.  </w:t>
      </w:r>
      <w:bookmarkEnd w:id="1"/>
      <w:r w:rsidRPr="220E0E68">
        <w:rPr>
          <w:rFonts w:asciiTheme="minorHAnsi" w:hAnsiTheme="minorHAnsi" w:cstheme="minorBidi"/>
        </w:rPr>
        <w:t xml:space="preserve">For example, changes for spring 2024 would need to be approved by May 2023 to be available to students at the start of the fall registration period for Spring 2024. </w:t>
      </w:r>
    </w:p>
    <w:p w14:paraId="326A437C" w14:textId="77777777" w:rsidR="00AF46BE" w:rsidRPr="00995E24" w:rsidRDefault="00AF46BE" w:rsidP="00995E24">
      <w:pPr>
        <w:ind w:left="720"/>
        <w:rPr>
          <w:rFonts w:asciiTheme="minorHAnsi" w:hAnsiTheme="minorHAnsi" w:cstheme="minorBidi"/>
        </w:rPr>
      </w:pPr>
    </w:p>
    <w:p w14:paraId="74C04CB1" w14:textId="6C1EF88E" w:rsidR="00E61F2B" w:rsidRPr="00916FE0" w:rsidRDefault="00443E90" w:rsidP="00443E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iCs/>
        </w:rPr>
      </w:pPr>
      <w:r w:rsidRPr="00916FE0">
        <w:rPr>
          <w:rFonts w:asciiTheme="minorHAnsi" w:hAnsiTheme="minorHAnsi" w:cstheme="minorHAnsi"/>
          <w:b/>
          <w:bCs/>
          <w:i/>
          <w:iCs/>
        </w:rPr>
        <w:t xml:space="preserve">Course changes that expand accessibility or </w:t>
      </w:r>
      <w:r w:rsidR="00916FE0" w:rsidRPr="00916FE0">
        <w:rPr>
          <w:rFonts w:asciiTheme="minorHAnsi" w:hAnsiTheme="minorHAnsi" w:cstheme="minorHAnsi"/>
          <w:b/>
          <w:bCs/>
          <w:i/>
          <w:iCs/>
        </w:rPr>
        <w:t>flexibility of courses</w:t>
      </w:r>
      <w:r w:rsidR="00916FE0">
        <w:rPr>
          <w:rFonts w:asciiTheme="minorHAnsi" w:hAnsiTheme="minorHAnsi" w:cstheme="minorHAnsi"/>
          <w:b/>
          <w:bCs/>
          <w:i/>
          <w:iCs/>
        </w:rPr>
        <w:t>, providing addition options to students</w:t>
      </w:r>
    </w:p>
    <w:p w14:paraId="797A880B" w14:textId="77777777" w:rsidR="00F6298F" w:rsidRDefault="00916FE0" w:rsidP="00916FE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Examples </w:t>
      </w:r>
      <w:proofErr w:type="gramStart"/>
      <w:r>
        <w:rPr>
          <w:rFonts w:asciiTheme="minorHAnsi" w:hAnsiTheme="minorHAnsi" w:cstheme="minorHAnsi"/>
        </w:rPr>
        <w:t>include:</w:t>
      </w:r>
      <w:proofErr w:type="gramEnd"/>
      <w:r>
        <w:rPr>
          <w:rFonts w:asciiTheme="minorHAnsi" w:hAnsiTheme="minorHAnsi" w:cstheme="minorHAnsi"/>
        </w:rPr>
        <w:t xml:space="preserve"> </w:t>
      </w:r>
      <w:r w:rsidR="004062D6">
        <w:rPr>
          <w:rFonts w:asciiTheme="minorHAnsi" w:hAnsiTheme="minorHAnsi" w:cstheme="minorHAnsi"/>
        </w:rPr>
        <w:t>additional modality options, minor change</w:t>
      </w:r>
      <w:r w:rsidR="006C67F8">
        <w:rPr>
          <w:rFonts w:asciiTheme="minorHAnsi" w:hAnsiTheme="minorHAnsi" w:cstheme="minorHAnsi"/>
        </w:rPr>
        <w:t>s</w:t>
      </w:r>
      <w:r w:rsidR="004062D6">
        <w:rPr>
          <w:rFonts w:asciiTheme="minorHAnsi" w:hAnsiTheme="minorHAnsi" w:cstheme="minorHAnsi"/>
        </w:rPr>
        <w:t xml:space="preserve"> in course description </w:t>
      </w:r>
    </w:p>
    <w:p w14:paraId="686311D5" w14:textId="77777777" w:rsidR="00F6298F" w:rsidRDefault="00F6298F" w:rsidP="00916FE0">
      <w:pPr>
        <w:ind w:left="720"/>
        <w:rPr>
          <w:rFonts w:asciiTheme="minorHAnsi" w:hAnsiTheme="minorHAnsi" w:cstheme="minorHAnsi"/>
        </w:rPr>
      </w:pPr>
    </w:p>
    <w:p w14:paraId="5271CE73" w14:textId="4E1C6BAF" w:rsidR="00693050" w:rsidRPr="00E61F2B" w:rsidRDefault="00F6298F" w:rsidP="00BE25A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Such changes </w:t>
      </w:r>
      <w:r w:rsidR="00CC2367">
        <w:rPr>
          <w:rFonts w:asciiTheme="minorHAnsi" w:hAnsiTheme="minorHAnsi" w:cstheme="minorHAnsi"/>
        </w:rPr>
        <w:t xml:space="preserve">would not require an </w:t>
      </w:r>
      <w:r w:rsidR="00FE157E">
        <w:rPr>
          <w:rFonts w:asciiTheme="minorHAnsi" w:hAnsiTheme="minorHAnsi" w:cstheme="minorHAnsi"/>
        </w:rPr>
        <w:t xml:space="preserve">extended proposal timeline. </w:t>
      </w:r>
      <w:r w:rsidR="00916FE0">
        <w:rPr>
          <w:rFonts w:asciiTheme="minorHAnsi" w:hAnsiTheme="minorHAnsi" w:cstheme="minorHAnsi"/>
        </w:rPr>
        <w:t>However, course changes should be full</w:t>
      </w:r>
      <w:r w:rsidR="000B5C88">
        <w:rPr>
          <w:rFonts w:asciiTheme="minorHAnsi" w:hAnsiTheme="minorHAnsi" w:cstheme="minorHAnsi"/>
        </w:rPr>
        <w:t>y</w:t>
      </w:r>
      <w:r w:rsidR="00916FE0">
        <w:rPr>
          <w:rFonts w:asciiTheme="minorHAnsi" w:hAnsiTheme="minorHAnsi" w:cstheme="minorHAnsi"/>
        </w:rPr>
        <w:t xml:space="preserve"> approved before the </w:t>
      </w:r>
      <w:r w:rsidR="005C5BA8">
        <w:rPr>
          <w:rFonts w:asciiTheme="minorHAnsi" w:hAnsiTheme="minorHAnsi" w:cstheme="minorHAnsi"/>
        </w:rPr>
        <w:t xml:space="preserve">course registration period for the </w:t>
      </w:r>
      <w:r w:rsidR="00257DC4">
        <w:rPr>
          <w:rFonts w:asciiTheme="minorHAnsi" w:hAnsiTheme="minorHAnsi" w:cstheme="minorHAnsi"/>
        </w:rPr>
        <w:t xml:space="preserve">implementation semester. For example, </w:t>
      </w:r>
      <w:r w:rsidR="00647B2B">
        <w:rPr>
          <w:rFonts w:asciiTheme="minorHAnsi" w:hAnsiTheme="minorHAnsi" w:cstheme="minorHAnsi"/>
        </w:rPr>
        <w:t xml:space="preserve">changes for Spring 2024 </w:t>
      </w:r>
      <w:r w:rsidR="003D1C7C">
        <w:rPr>
          <w:rFonts w:asciiTheme="minorHAnsi" w:hAnsiTheme="minorHAnsi" w:cstheme="minorHAnsi"/>
        </w:rPr>
        <w:t>should</w:t>
      </w:r>
      <w:r w:rsidR="00647B2B">
        <w:rPr>
          <w:rFonts w:asciiTheme="minorHAnsi" w:hAnsiTheme="minorHAnsi" w:cstheme="minorHAnsi"/>
        </w:rPr>
        <w:t xml:space="preserve"> be approved by the end of September</w:t>
      </w:r>
      <w:r w:rsidR="003D1C7C">
        <w:rPr>
          <w:rFonts w:asciiTheme="minorHAnsi" w:hAnsiTheme="minorHAnsi" w:cstheme="minorHAnsi"/>
        </w:rPr>
        <w:t xml:space="preserve"> 2023 </w:t>
      </w:r>
      <w:r w:rsidR="00924082">
        <w:rPr>
          <w:rFonts w:asciiTheme="minorHAnsi" w:hAnsiTheme="minorHAnsi" w:cstheme="minorHAnsi"/>
        </w:rPr>
        <w:t xml:space="preserve">to be </w:t>
      </w:r>
      <w:r w:rsidR="003D1C7C">
        <w:rPr>
          <w:rFonts w:asciiTheme="minorHAnsi" w:hAnsiTheme="minorHAnsi" w:cstheme="minorHAnsi"/>
        </w:rPr>
        <w:t xml:space="preserve">available for course registration beginning in October.  </w:t>
      </w:r>
      <w:r w:rsidR="00D943BA">
        <w:rPr>
          <w:rFonts w:asciiTheme="minorHAnsi" w:hAnsiTheme="minorHAnsi" w:cstheme="minorHAnsi"/>
        </w:rPr>
        <w:t xml:space="preserve">It should be noted that in many cases such changes can go through Circulation. </w:t>
      </w:r>
    </w:p>
    <w:sectPr w:rsidR="00693050" w:rsidRPr="00E6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0FsyWrC" int2:invalidationBookmarkName="" int2:hashCode="RoHRJMxsS3O6q/" int2:id="fLXui4nu">
      <int2:state int2:value="Rejected" int2:type="AugLoop_Text_Critique"/>
    </int2:bookmark>
    <int2:bookmark int2:bookmarkName="_Int_KfKKlDa0" int2:invalidationBookmarkName="" int2:hashCode="RoHRJMxsS3O6q/" int2:id="DDXdVoj7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BDF"/>
    <w:multiLevelType w:val="hybridMultilevel"/>
    <w:tmpl w:val="AF583A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52609"/>
    <w:multiLevelType w:val="hybridMultilevel"/>
    <w:tmpl w:val="A87405DC"/>
    <w:lvl w:ilvl="0" w:tplc="D52E023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1043983">
    <w:abstractNumId w:val="1"/>
  </w:num>
  <w:num w:numId="2" w16cid:durableId="88429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FA"/>
    <w:rsid w:val="000163EC"/>
    <w:rsid w:val="00046924"/>
    <w:rsid w:val="00047198"/>
    <w:rsid w:val="0006790C"/>
    <w:rsid w:val="00082183"/>
    <w:rsid w:val="00085DF9"/>
    <w:rsid w:val="000B5C88"/>
    <w:rsid w:val="000C6F2C"/>
    <w:rsid w:val="000D3CFE"/>
    <w:rsid w:val="000E4FAF"/>
    <w:rsid w:val="000F170C"/>
    <w:rsid w:val="000F46A5"/>
    <w:rsid w:val="000F4785"/>
    <w:rsid w:val="00110753"/>
    <w:rsid w:val="00132E72"/>
    <w:rsid w:val="00143805"/>
    <w:rsid w:val="00147501"/>
    <w:rsid w:val="00177A5F"/>
    <w:rsid w:val="00192A47"/>
    <w:rsid w:val="001A206E"/>
    <w:rsid w:val="001A33FD"/>
    <w:rsid w:val="001C77D2"/>
    <w:rsid w:val="00257DC4"/>
    <w:rsid w:val="002A180B"/>
    <w:rsid w:val="002D235A"/>
    <w:rsid w:val="00302D83"/>
    <w:rsid w:val="00306AE6"/>
    <w:rsid w:val="00330F9B"/>
    <w:rsid w:val="003549FA"/>
    <w:rsid w:val="00380375"/>
    <w:rsid w:val="003B7B1E"/>
    <w:rsid w:val="003D1C7C"/>
    <w:rsid w:val="003F2D4D"/>
    <w:rsid w:val="00403963"/>
    <w:rsid w:val="004062D6"/>
    <w:rsid w:val="00443E90"/>
    <w:rsid w:val="00444A61"/>
    <w:rsid w:val="00454D98"/>
    <w:rsid w:val="004576D2"/>
    <w:rsid w:val="004729AC"/>
    <w:rsid w:val="004A251C"/>
    <w:rsid w:val="004C774B"/>
    <w:rsid w:val="004D4D92"/>
    <w:rsid w:val="004F11D5"/>
    <w:rsid w:val="004F2CBF"/>
    <w:rsid w:val="0050043D"/>
    <w:rsid w:val="00507374"/>
    <w:rsid w:val="00514362"/>
    <w:rsid w:val="005251BF"/>
    <w:rsid w:val="00544203"/>
    <w:rsid w:val="005539A8"/>
    <w:rsid w:val="00557132"/>
    <w:rsid w:val="00595125"/>
    <w:rsid w:val="005C5BA8"/>
    <w:rsid w:val="005E7592"/>
    <w:rsid w:val="00613A30"/>
    <w:rsid w:val="00624AD2"/>
    <w:rsid w:val="00646016"/>
    <w:rsid w:val="00647B2B"/>
    <w:rsid w:val="00651257"/>
    <w:rsid w:val="00653A88"/>
    <w:rsid w:val="00655F5F"/>
    <w:rsid w:val="0066149D"/>
    <w:rsid w:val="00687A05"/>
    <w:rsid w:val="00691B25"/>
    <w:rsid w:val="00693050"/>
    <w:rsid w:val="006A40F1"/>
    <w:rsid w:val="006C39B0"/>
    <w:rsid w:val="006C67F8"/>
    <w:rsid w:val="006D108A"/>
    <w:rsid w:val="006E34E7"/>
    <w:rsid w:val="00717EAC"/>
    <w:rsid w:val="00740429"/>
    <w:rsid w:val="007511B0"/>
    <w:rsid w:val="007551EB"/>
    <w:rsid w:val="00771F92"/>
    <w:rsid w:val="00793189"/>
    <w:rsid w:val="007A22DE"/>
    <w:rsid w:val="007E2284"/>
    <w:rsid w:val="007F070A"/>
    <w:rsid w:val="007F3D28"/>
    <w:rsid w:val="00807F6A"/>
    <w:rsid w:val="008429EB"/>
    <w:rsid w:val="00886D1D"/>
    <w:rsid w:val="008B28AD"/>
    <w:rsid w:val="008C21D7"/>
    <w:rsid w:val="008C5DD3"/>
    <w:rsid w:val="008F157C"/>
    <w:rsid w:val="008F3617"/>
    <w:rsid w:val="00914693"/>
    <w:rsid w:val="00914D92"/>
    <w:rsid w:val="00916FE0"/>
    <w:rsid w:val="00922F3D"/>
    <w:rsid w:val="00924082"/>
    <w:rsid w:val="00924EB3"/>
    <w:rsid w:val="00954663"/>
    <w:rsid w:val="00970F4A"/>
    <w:rsid w:val="00995E24"/>
    <w:rsid w:val="009D7EBD"/>
    <w:rsid w:val="00A25EB3"/>
    <w:rsid w:val="00A505F2"/>
    <w:rsid w:val="00AA1B20"/>
    <w:rsid w:val="00AB137C"/>
    <w:rsid w:val="00AD0034"/>
    <w:rsid w:val="00AD6CEB"/>
    <w:rsid w:val="00AF0E62"/>
    <w:rsid w:val="00AF46BE"/>
    <w:rsid w:val="00B05205"/>
    <w:rsid w:val="00B10BC8"/>
    <w:rsid w:val="00B52708"/>
    <w:rsid w:val="00B55128"/>
    <w:rsid w:val="00BE21DB"/>
    <w:rsid w:val="00BE25AE"/>
    <w:rsid w:val="00BF080D"/>
    <w:rsid w:val="00C06860"/>
    <w:rsid w:val="00C12092"/>
    <w:rsid w:val="00C36DD0"/>
    <w:rsid w:val="00C95301"/>
    <w:rsid w:val="00CA0C35"/>
    <w:rsid w:val="00CB7A5E"/>
    <w:rsid w:val="00CC2367"/>
    <w:rsid w:val="00D23D76"/>
    <w:rsid w:val="00D943BA"/>
    <w:rsid w:val="00D97B2E"/>
    <w:rsid w:val="00DE09EC"/>
    <w:rsid w:val="00DF1BE5"/>
    <w:rsid w:val="00DF7F1B"/>
    <w:rsid w:val="00E02752"/>
    <w:rsid w:val="00E3127D"/>
    <w:rsid w:val="00E33C3C"/>
    <w:rsid w:val="00E42B23"/>
    <w:rsid w:val="00E526F9"/>
    <w:rsid w:val="00E548C6"/>
    <w:rsid w:val="00E61F2B"/>
    <w:rsid w:val="00E65FC6"/>
    <w:rsid w:val="00E77EF7"/>
    <w:rsid w:val="00EA284E"/>
    <w:rsid w:val="00EB6328"/>
    <w:rsid w:val="00F00C29"/>
    <w:rsid w:val="00F0391B"/>
    <w:rsid w:val="00F27EF1"/>
    <w:rsid w:val="00F35FF5"/>
    <w:rsid w:val="00F6298F"/>
    <w:rsid w:val="00F81F90"/>
    <w:rsid w:val="00F9636B"/>
    <w:rsid w:val="00FD14D6"/>
    <w:rsid w:val="00FE157E"/>
    <w:rsid w:val="00FF4BB7"/>
    <w:rsid w:val="220E0E68"/>
    <w:rsid w:val="44979896"/>
    <w:rsid w:val="4A1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4219C"/>
  <w15:chartTrackingRefBased/>
  <w15:docId w15:val="{30641EB5-C34B-5A44-B1B2-1492CE50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Susan L.</dc:creator>
  <cp:keywords/>
  <dc:description/>
  <cp:lastModifiedBy>Johnston, Susan L.</cp:lastModifiedBy>
  <cp:revision>47</cp:revision>
  <dcterms:created xsi:type="dcterms:W3CDTF">2022-10-14T19:07:00Z</dcterms:created>
  <dcterms:modified xsi:type="dcterms:W3CDTF">2023-08-23T21:00:00Z</dcterms:modified>
</cp:coreProperties>
</file>