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8B198" w14:textId="3D2622E9" w:rsidR="00AC3AF5" w:rsidRDefault="00AC3AF5" w:rsidP="00AC3AF5">
      <w:pPr>
        <w:pStyle w:val="Title"/>
        <w:rPr>
          <w:bdr w:val="none" w:sz="0" w:space="0" w:color="auto" w:frame="1"/>
        </w:rPr>
      </w:pPr>
      <w:r>
        <w:rPr>
          <w:bdr w:val="none" w:sz="0" w:space="0" w:color="auto" w:frame="1"/>
        </w:rPr>
        <w:t>PILOTING SURVEYS</w:t>
      </w:r>
    </w:p>
    <w:p w14:paraId="79C6A653" w14:textId="77777777" w:rsidR="00AC3AF5" w:rsidRDefault="00AC3AF5" w:rsidP="004E0765">
      <w:pPr>
        <w:pStyle w:val="xxxxxxmsonormal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b/>
          <w:bCs/>
          <w:color w:val="201F1E"/>
          <w:bdr w:val="none" w:sz="0" w:space="0" w:color="auto" w:frame="1"/>
        </w:rPr>
      </w:pPr>
    </w:p>
    <w:p w14:paraId="5ADA4C28" w14:textId="2F983226" w:rsidR="004E0765" w:rsidRPr="00AC3AF5" w:rsidRDefault="004E0765" w:rsidP="004E0765">
      <w:pPr>
        <w:pStyle w:val="xxxxxxmsonormal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color w:val="201F1E"/>
          <w:sz w:val="22"/>
          <w:szCs w:val="22"/>
        </w:rPr>
      </w:pPr>
      <w:r w:rsidRPr="00AC3AF5">
        <w:rPr>
          <w:rFonts w:ascii="Calibri Light" w:hAnsi="Calibri Light" w:cs="Calibri Light"/>
          <w:b/>
          <w:bCs/>
          <w:color w:val="201F1E"/>
          <w:bdr w:val="none" w:sz="0" w:space="0" w:color="auto" w:frame="1"/>
        </w:rPr>
        <w:t xml:space="preserve">Making Sure </w:t>
      </w:r>
      <w:r w:rsidRPr="00AC3AF5">
        <w:rPr>
          <w:rFonts w:ascii="Calibri Light" w:hAnsi="Calibri Light" w:cs="Calibri Light"/>
          <w:b/>
          <w:bCs/>
          <w:color w:val="201F1E"/>
          <w:bdr w:val="none" w:sz="0" w:space="0" w:color="auto" w:frame="1"/>
        </w:rPr>
        <w:t>Surveys</w:t>
      </w:r>
      <w:r w:rsidRPr="00AC3AF5">
        <w:rPr>
          <w:rFonts w:ascii="Calibri Light" w:hAnsi="Calibri Light" w:cs="Calibri Light"/>
          <w:b/>
          <w:bCs/>
          <w:color w:val="201F1E"/>
          <w:bdr w:val="none" w:sz="0" w:space="0" w:color="auto" w:frame="1"/>
        </w:rPr>
        <w:t xml:space="preserve"> Work</w:t>
      </w:r>
    </w:p>
    <w:p w14:paraId="03A8762C" w14:textId="64325D0E" w:rsidR="004E0765" w:rsidRPr="00AC3AF5" w:rsidRDefault="004E0765" w:rsidP="004E0765">
      <w:pPr>
        <w:pStyle w:val="xxxxxxmsonormal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color w:val="444444"/>
          <w:bdr w:val="none" w:sz="0" w:space="0" w:color="auto" w:frame="1"/>
        </w:rPr>
      </w:pP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Piloting a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 xml:space="preserve"> survey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 xml:space="preserve"> means asking others, who aren't familiar with the topic, to take the 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survey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 xml:space="preserve"> from the perspective of a potential participant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 xml:space="preserve"> prior to it being sent to a larger audience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. It's important to build trust with the person </w:t>
      </w:r>
      <w:r w:rsidRPr="00AC3AF5">
        <w:rPr>
          <w:rStyle w:val="markg3plfrewj"/>
          <w:rFonts w:ascii="Calibri Light" w:hAnsi="Calibri Light" w:cs="Calibri Light"/>
          <w:color w:val="444444"/>
          <w:bdr w:val="none" w:sz="0" w:space="0" w:color="auto" w:frame="1"/>
        </w:rPr>
        <w:t>pilot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ing the assessment. Explain that they are not required to answer honestly and that you are more concerned about their feedback tha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n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 xml:space="preserve"> their actual responses. Ask the person to take the assessment from a specific perspective (e.g., 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specific gender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,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 xml:space="preserve"> race, 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international st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atus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, major, etc.). As they are taking the assessment, they should answer the questions below.</w:t>
      </w:r>
    </w:p>
    <w:p w14:paraId="70CA2F14" w14:textId="77777777" w:rsidR="004E0765" w:rsidRPr="00AC3AF5" w:rsidRDefault="004E0765" w:rsidP="004E0765">
      <w:pPr>
        <w:pStyle w:val="xxxxxxmsonormal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color w:val="444444"/>
          <w:bdr w:val="none" w:sz="0" w:space="0" w:color="auto" w:frame="1"/>
        </w:rPr>
      </w:pP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 </w:t>
      </w:r>
    </w:p>
    <w:p w14:paraId="1DF1118D" w14:textId="5F840A90" w:rsidR="004E0765" w:rsidRPr="00AC3AF5" w:rsidRDefault="004E0765" w:rsidP="004E0765">
      <w:pPr>
        <w:pStyle w:val="xxxxxxmsonormal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color w:val="444444"/>
          <w:bdr w:val="none" w:sz="0" w:space="0" w:color="auto" w:frame="1"/>
        </w:rPr>
      </w:pP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What time did you start taking the survey? What time did you stop?</w:t>
      </w:r>
    </w:p>
    <w:p w14:paraId="6850A49A" w14:textId="568CFA13" w:rsidR="004E0765" w:rsidRPr="00AC3AF5" w:rsidRDefault="004E0765" w:rsidP="004E0765">
      <w:pPr>
        <w:pStyle w:val="xxxxxxmsonormal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color w:val="201F1E"/>
          <w:sz w:val="22"/>
          <w:szCs w:val="22"/>
        </w:rPr>
      </w:pP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Did you take any breaks while completing the survey?</w:t>
      </w:r>
    </w:p>
    <w:p w14:paraId="65342499" w14:textId="0E28CE98" w:rsidR="004E0765" w:rsidRPr="00AC3AF5" w:rsidRDefault="004E0765" w:rsidP="004E0765">
      <w:pPr>
        <w:pStyle w:val="xxxxxxmsonormal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color w:val="201F1E"/>
          <w:sz w:val="22"/>
          <w:szCs w:val="22"/>
        </w:rPr>
      </w:pP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On what question did you get bored and feel like you wanted to stop participating?</w:t>
      </w:r>
    </w:p>
    <w:p w14:paraId="1C6CE96F" w14:textId="5463D98A" w:rsidR="004E0765" w:rsidRPr="00AC3AF5" w:rsidRDefault="004E0765" w:rsidP="004E0765">
      <w:pPr>
        <w:pStyle w:val="xxxxxxmsonormal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color w:val="201F1E"/>
          <w:sz w:val="22"/>
          <w:szCs w:val="22"/>
        </w:rPr>
      </w:pP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 xml:space="preserve">On what question would you stop participating if you were taking the 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survey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 xml:space="preserve"> for real?</w:t>
      </w:r>
    </w:p>
    <w:p w14:paraId="194417BA" w14:textId="74BB873B" w:rsidR="004E0765" w:rsidRPr="00AC3AF5" w:rsidRDefault="004E0765" w:rsidP="004E0765">
      <w:pPr>
        <w:pStyle w:val="xxxxxxmsonormal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color w:val="201F1E"/>
          <w:sz w:val="22"/>
          <w:szCs w:val="22"/>
        </w:rPr>
      </w:pP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W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 xml:space="preserve">ere any of the 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directions or questions confusing, awkward, or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 xml:space="preserve"> 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uncomfortable?</w:t>
      </w:r>
    </w:p>
    <w:p w14:paraId="48245B62" w14:textId="77777777" w:rsidR="004E0765" w:rsidRPr="00AC3AF5" w:rsidRDefault="004E0765" w:rsidP="004E0765">
      <w:pPr>
        <w:pStyle w:val="xxxxxxmsonormal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color w:val="201F1E"/>
          <w:sz w:val="22"/>
          <w:szCs w:val="22"/>
        </w:rPr>
      </w:pP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Were any of the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 xml:space="preserve"> 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 xml:space="preserve">directors or 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questions redundant or unimportant?</w:t>
      </w:r>
    </w:p>
    <w:p w14:paraId="427C7AA1" w14:textId="2FA333CE" w:rsidR="004E0765" w:rsidRPr="00AC3AF5" w:rsidRDefault="004E0765" w:rsidP="004E0765">
      <w:pPr>
        <w:pStyle w:val="xxxxxxmsonormal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color w:val="201F1E"/>
          <w:sz w:val="22"/>
          <w:szCs w:val="22"/>
        </w:rPr>
      </w:pP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Did</w:t>
      </w: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 xml:space="preserve"> any questions not have a response option that met your needs?</w:t>
      </w:r>
    </w:p>
    <w:p w14:paraId="3C7937DF" w14:textId="1AE2E7F6" w:rsidR="004E0765" w:rsidRPr="00AC3AF5" w:rsidRDefault="004E0765" w:rsidP="004E0765">
      <w:pPr>
        <w:pStyle w:val="xxxxxxmsonormal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color w:val="201F1E"/>
          <w:sz w:val="22"/>
          <w:szCs w:val="22"/>
        </w:rPr>
      </w:pP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 xml:space="preserve">What concerns, if any, did you have about </w:t>
      </w:r>
      <w:proofErr w:type="gramStart"/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answering</w:t>
      </w:r>
      <w:proofErr w:type="gramEnd"/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 xml:space="preserve"> the questions truthfully?</w:t>
      </w:r>
    </w:p>
    <w:p w14:paraId="55627E75" w14:textId="122F5D2F" w:rsidR="00440DBB" w:rsidRPr="00AC3AF5" w:rsidRDefault="00AC3AF5" w:rsidP="004E0765">
      <w:pPr>
        <w:pStyle w:val="xxxxxxmsonormal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color w:val="201F1E"/>
          <w:sz w:val="22"/>
          <w:szCs w:val="22"/>
        </w:rPr>
      </w:pPr>
      <w:r w:rsidRPr="00AC3AF5">
        <w:rPr>
          <w:rFonts w:ascii="Calibri Light" w:hAnsi="Calibri Light" w:cs="Calibri Light"/>
          <w:color w:val="444444"/>
          <w:bdr w:val="none" w:sz="0" w:space="0" w:color="auto" w:frame="1"/>
        </w:rPr>
        <w:t>Do you have any other comments?</w:t>
      </w:r>
    </w:p>
    <w:p w14:paraId="3E168BF9" w14:textId="02049645" w:rsidR="00AC3AF5" w:rsidRPr="00AC3AF5" w:rsidRDefault="00AC3AF5" w:rsidP="00AC3AF5">
      <w:pPr>
        <w:pStyle w:val="xxxxxxmsonormal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color w:val="444444"/>
          <w:bdr w:val="none" w:sz="0" w:space="0" w:color="auto" w:frame="1"/>
        </w:rPr>
      </w:pPr>
    </w:p>
    <w:p w14:paraId="05057B22" w14:textId="0270FDF9" w:rsidR="00AC3AF5" w:rsidRPr="001A6CE6" w:rsidRDefault="00AC3AF5" w:rsidP="00AC3AF5">
      <w:pPr>
        <w:pStyle w:val="xxxxxxmsonormal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i/>
          <w:iCs/>
          <w:color w:val="201F1E"/>
          <w:sz w:val="22"/>
          <w:szCs w:val="22"/>
        </w:rPr>
      </w:pPr>
      <w:r w:rsidRPr="001A6CE6">
        <w:rPr>
          <w:rFonts w:ascii="Calibri Light" w:hAnsi="Calibri Light" w:cs="Calibri Light"/>
          <w:i/>
          <w:iCs/>
          <w:color w:val="444444"/>
          <w:bdr w:val="none" w:sz="0" w:space="0" w:color="auto" w:frame="1"/>
        </w:rPr>
        <w:t>Adapted with permission from Case Western Reserve University.</w:t>
      </w:r>
    </w:p>
    <w:sectPr w:rsidR="00AC3AF5" w:rsidRPr="001A6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0D24"/>
    <w:multiLevelType w:val="multilevel"/>
    <w:tmpl w:val="AC9C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040BC"/>
    <w:multiLevelType w:val="hybridMultilevel"/>
    <w:tmpl w:val="6F08278C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65"/>
    <w:rsid w:val="001A6CE6"/>
    <w:rsid w:val="004E0765"/>
    <w:rsid w:val="007D735C"/>
    <w:rsid w:val="00947F19"/>
    <w:rsid w:val="00AC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307F"/>
  <w15:chartTrackingRefBased/>
  <w15:docId w15:val="{8C9659A3-D77D-483B-97D5-2A08EEB8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4E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g3plfrewj">
    <w:name w:val="markg3plfrewj"/>
    <w:basedOn w:val="DefaultParagraphFont"/>
    <w:rsid w:val="004E0765"/>
  </w:style>
  <w:style w:type="character" w:customStyle="1" w:styleId="mark99yesbp5n">
    <w:name w:val="mark99yesbp5n"/>
    <w:basedOn w:val="DefaultParagraphFont"/>
    <w:rsid w:val="004E0765"/>
  </w:style>
  <w:style w:type="paragraph" w:customStyle="1" w:styleId="xxxxxxmsonormal">
    <w:name w:val="x_x_xxxxmsonormal"/>
    <w:basedOn w:val="Normal"/>
    <w:rsid w:val="004E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C3A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AF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Amanda S</dc:creator>
  <cp:keywords/>
  <dc:description/>
  <cp:lastModifiedBy>Thomas, Amanda S</cp:lastModifiedBy>
  <cp:revision>2</cp:revision>
  <dcterms:created xsi:type="dcterms:W3CDTF">2022-03-24T17:04:00Z</dcterms:created>
  <dcterms:modified xsi:type="dcterms:W3CDTF">2022-03-24T17:16:00Z</dcterms:modified>
</cp:coreProperties>
</file>