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3D5B2E" w14:textId="3548C228" w:rsidR="004D7639" w:rsidRDefault="00757FA9" w:rsidP="006B4B4D">
      <w:pPr>
        <w:pStyle w:val="Heading1"/>
      </w:pPr>
      <w:r>
        <w:t>Timeline and Roles</w:t>
      </w:r>
    </w:p>
    <w:p w14:paraId="7A718129" w14:textId="77777777" w:rsidR="004E143F" w:rsidRPr="004E143F" w:rsidRDefault="004E143F" w:rsidP="004E143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4E143F">
        <w:rPr>
          <w:rFonts w:ascii="Calibri Light" w:eastAsia="Times New Roman" w:hAnsi="Calibri Light" w:cs="Segoe UI"/>
          <w:b/>
          <w:bCs/>
          <w:color w:val="auto"/>
          <w:sz w:val="24"/>
          <w:szCs w:val="24"/>
        </w:rPr>
        <w:t>Directions</w:t>
      </w:r>
      <w:r w:rsidRPr="004E143F">
        <w:rPr>
          <w:rFonts w:ascii="Calibri Light" w:eastAsia="Times New Roman" w:hAnsi="Calibri Light" w:cs="Segoe UI"/>
          <w:color w:val="auto"/>
          <w:sz w:val="24"/>
          <w:szCs w:val="24"/>
        </w:rPr>
        <w:t> </w:t>
      </w:r>
    </w:p>
    <w:p w14:paraId="6F74F20F" w14:textId="77777777" w:rsidR="004E143F" w:rsidRPr="004E143F" w:rsidRDefault="004E143F" w:rsidP="004E143F">
      <w:pPr>
        <w:numPr>
          <w:ilvl w:val="0"/>
          <w:numId w:val="27"/>
        </w:numPr>
        <w:spacing w:after="0" w:line="240" w:lineRule="auto"/>
        <w:ind w:left="360" w:firstLine="0"/>
        <w:textAlignment w:val="baseline"/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4E143F">
        <w:rPr>
          <w:rFonts w:ascii="Calibri Light" w:eastAsia="Times New Roman" w:hAnsi="Calibri Light" w:cs="Segoe UI"/>
          <w:color w:val="auto"/>
          <w:sz w:val="24"/>
          <w:szCs w:val="24"/>
        </w:rPr>
        <w:t>Consider when each task will need to begin and end in order to meet the due date. </w:t>
      </w:r>
    </w:p>
    <w:p w14:paraId="74772680" w14:textId="77777777" w:rsidR="004E143F" w:rsidRPr="004E143F" w:rsidRDefault="004E143F" w:rsidP="004E143F">
      <w:pPr>
        <w:numPr>
          <w:ilvl w:val="0"/>
          <w:numId w:val="27"/>
        </w:numPr>
        <w:spacing w:after="0" w:line="240" w:lineRule="auto"/>
        <w:ind w:left="360" w:firstLine="0"/>
        <w:textAlignment w:val="baseline"/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4E143F">
        <w:rPr>
          <w:rFonts w:ascii="Calibri Light" w:eastAsia="Times New Roman" w:hAnsi="Calibri Light" w:cs="Segoe UI"/>
          <w:color w:val="auto"/>
          <w:sz w:val="24"/>
          <w:szCs w:val="24"/>
        </w:rPr>
        <w:t>Consider the amount of time each person is able to commit to the project. </w:t>
      </w:r>
    </w:p>
    <w:p w14:paraId="1A0D02D9" w14:textId="77777777" w:rsidR="004E143F" w:rsidRPr="004E143F" w:rsidRDefault="004E143F" w:rsidP="004E143F">
      <w:pPr>
        <w:numPr>
          <w:ilvl w:val="0"/>
          <w:numId w:val="27"/>
        </w:numPr>
        <w:spacing w:after="0" w:line="240" w:lineRule="auto"/>
        <w:ind w:left="360" w:firstLine="0"/>
        <w:textAlignment w:val="baseline"/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4E143F">
        <w:rPr>
          <w:rFonts w:ascii="Calibri Light" w:eastAsia="Times New Roman" w:hAnsi="Calibri Light" w:cs="Segoe UI"/>
          <w:color w:val="auto"/>
          <w:sz w:val="24"/>
          <w:szCs w:val="24"/>
        </w:rPr>
        <w:t>Insert the names or initials of the person(s)/department(s) who will be responsible for each task in the months that the tasks will need to be completed (see example below). </w:t>
      </w:r>
    </w:p>
    <w:p w14:paraId="00330C89" w14:textId="77777777" w:rsidR="004E143F" w:rsidRPr="004E143F" w:rsidRDefault="004E143F" w:rsidP="004E143F">
      <w:pPr>
        <w:numPr>
          <w:ilvl w:val="0"/>
          <w:numId w:val="27"/>
        </w:numPr>
        <w:spacing w:after="0" w:line="240" w:lineRule="auto"/>
        <w:ind w:left="360" w:firstLine="0"/>
        <w:textAlignment w:val="baseline"/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4E143F">
        <w:rPr>
          <w:rFonts w:ascii="Calibri Light" w:eastAsia="Times New Roman" w:hAnsi="Calibri Light" w:cs="Segoe UI"/>
          <w:color w:val="auto"/>
          <w:sz w:val="24"/>
          <w:szCs w:val="24"/>
        </w:rPr>
        <w:t>Identify specific months for group meetings. </w:t>
      </w:r>
    </w:p>
    <w:p w14:paraId="4174A51B" w14:textId="77777777" w:rsidR="004E143F" w:rsidRPr="004E143F" w:rsidRDefault="004E143F" w:rsidP="004E143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4E143F">
        <w:rPr>
          <w:rFonts w:ascii="Calibri Light" w:eastAsia="Times New Roman" w:hAnsi="Calibri Light" w:cs="Segoe UI"/>
          <w:color w:val="auto"/>
          <w:sz w:val="24"/>
          <w:szCs w:val="24"/>
        </w:rPr>
        <w:t> </w:t>
      </w:r>
    </w:p>
    <w:p w14:paraId="32EEE5A3" w14:textId="77777777" w:rsidR="004E143F" w:rsidRPr="004E143F" w:rsidRDefault="004E143F" w:rsidP="004E143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4E143F">
        <w:rPr>
          <w:rFonts w:ascii="Adobe Garamond Pro" w:eastAsia="Times New Roman" w:hAnsi="Adobe Garamond Pro" w:cs="Segoe UI"/>
          <w:color w:val="auto"/>
          <w:sz w:val="24"/>
          <w:szCs w:val="24"/>
        </w:rPr>
        <w:t> </w:t>
      </w:r>
    </w:p>
    <w:tbl>
      <w:tblPr>
        <w:tblW w:w="980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663"/>
        <w:gridCol w:w="671"/>
        <w:gridCol w:w="702"/>
        <w:gridCol w:w="652"/>
        <w:gridCol w:w="677"/>
        <w:gridCol w:w="667"/>
        <w:gridCol w:w="638"/>
        <w:gridCol w:w="660"/>
        <w:gridCol w:w="685"/>
        <w:gridCol w:w="654"/>
        <w:gridCol w:w="697"/>
        <w:gridCol w:w="697"/>
      </w:tblGrid>
      <w:tr w:rsidR="004E143F" w:rsidRPr="004E143F" w14:paraId="26FDC674" w14:textId="77777777" w:rsidTr="007E7E3A">
        <w:trPr>
          <w:trHeight w:val="315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11EC648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Task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34D84483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July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67C93067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Aug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2C52BEF4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Sept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7D7460D1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Oct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74B32B62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Nov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18943961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Dec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0969EB93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Jan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3F7F15C2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Feb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09728587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Mar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09793B8D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Apr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0AEE49D9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May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4E0F0"/>
            <w:vAlign w:val="center"/>
            <w:hideMark/>
          </w:tcPr>
          <w:p w14:paraId="7293B117" w14:textId="77777777" w:rsidR="004E143F" w:rsidRPr="004E143F" w:rsidRDefault="004E143F" w:rsidP="004E14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color w:val="auto"/>
                <w:sz w:val="24"/>
                <w:szCs w:val="24"/>
              </w:rPr>
              <w:t>May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  <w:t> </w:t>
            </w:r>
          </w:p>
        </w:tc>
      </w:tr>
      <w:tr w:rsidR="004E143F" w:rsidRPr="004E143F" w14:paraId="4B9EDDBB" w14:textId="77777777" w:rsidTr="007E7E3A">
        <w:trPr>
          <w:trHeight w:val="28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E8CF2" w14:textId="7CDEDD42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Discuss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roject with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upervisor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1E22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DBB8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FD6D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2348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4DB0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3952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DCB7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2727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DEC7C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6462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E692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4402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</w:tr>
      <w:tr w:rsidR="0069221C" w:rsidRPr="004E143F" w14:paraId="110FDA48" w14:textId="77777777" w:rsidTr="007E7E3A">
        <w:trPr>
          <w:trHeight w:val="28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316DA" w14:textId="721FE738" w:rsidR="0069221C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Group meeting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08A27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0D5A9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15F8D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9609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7D41A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0B498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D328A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8B3C5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6C07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E0BC2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C255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CFAD7" w14:textId="77777777" w:rsidR="0069221C" w:rsidRPr="004E143F" w:rsidRDefault="0069221C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</w:tr>
      <w:tr w:rsidR="004E143F" w:rsidRPr="004E143F" w14:paraId="7BDAF547" w14:textId="77777777" w:rsidTr="007E7E3A">
        <w:trPr>
          <w:trHeight w:val="28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41059" w14:textId="500AA7E7" w:rsid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Complete CITI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t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raining</w:t>
            </w:r>
            <w:r w:rsidR="006D4BD8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 (if needed)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3E1B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85E2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13BD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06A2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496C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51B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E24E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ADE6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2F48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ABF9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5160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662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</w:tr>
      <w:tr w:rsidR="004E143F" w:rsidRPr="004E143F" w14:paraId="010B4F7D" w14:textId="77777777" w:rsidTr="007E7E3A">
        <w:trPr>
          <w:trHeight w:val="28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0277A" w14:textId="5989AACF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Review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vailable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d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ata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76C8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98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3771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BBE0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55613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400B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BBF2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0F2C3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E1A8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B7D6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707F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9CBC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</w:tr>
      <w:tr w:rsidR="004E143F" w:rsidRPr="004E143F" w14:paraId="16D9E1EC" w14:textId="77777777" w:rsidTr="007E7E3A">
        <w:trPr>
          <w:trHeight w:val="28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1CE55" w14:textId="1DD29FC9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Identify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tudy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t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eam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5561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4879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1D65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97E0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4E75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C377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9C7C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1C6B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1B89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7B3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D3C4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E471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</w:pPr>
          </w:p>
        </w:tc>
      </w:tr>
      <w:tr w:rsidR="004E143F" w:rsidRPr="004E143F" w14:paraId="0746DF6E" w14:textId="77777777" w:rsidTr="007E7E3A">
        <w:trPr>
          <w:trHeight w:val="28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55C3B" w14:textId="5A5F68D0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Design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c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onsent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f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orm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0216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DF0F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2F6D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3B91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1A425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2D6D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7CC5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628B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43CB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ACCB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D63B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6996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4E143F" w:rsidRPr="004E143F" w14:paraId="38879CAB" w14:textId="77777777" w:rsidTr="007E7E3A">
        <w:trPr>
          <w:trHeight w:val="330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6337C" w14:textId="18C1CEAF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Design</w:t>
            </w:r>
            <w:r w:rsidR="00756320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 </w:t>
            </w:r>
            <w:r w:rsidR="00DF36D3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demographic form,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s</w:t>
            </w:r>
            <w:r w:rsidR="00535673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cript,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q</w:t>
            </w:r>
            <w:r w:rsidR="00535673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uestions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  <w:r w:rsidR="00756320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&amp;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m</w:t>
            </w:r>
            <w:r w:rsidR="00756320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arketin</w:t>
            </w:r>
            <w:r w:rsidR="001217B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g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m</w:t>
            </w:r>
            <w:r w:rsidR="001217B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aterials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2028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8A14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01AA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A534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A8F6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B775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E558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38E0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CA40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D28D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5600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2D4B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2418" w:rsidRPr="004E143F" w14:paraId="26D2B096" w14:textId="77777777" w:rsidTr="007E7E3A">
        <w:trPr>
          <w:trHeight w:val="330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1A30C" w14:textId="2925A0C7" w:rsidR="00352418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Determine incentives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 (if applicable)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8E61E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0CFCF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119E9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BADBB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4873E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54B16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E649C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67170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BB70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5AB27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3CD7C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EF17B" w14:textId="77777777" w:rsidR="00352418" w:rsidRPr="004E143F" w:rsidRDefault="00352418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</w:tr>
      <w:tr w:rsidR="00756320" w:rsidRPr="004E143F" w14:paraId="24EE8245" w14:textId="77777777" w:rsidTr="007E7E3A">
        <w:trPr>
          <w:trHeight w:val="330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9981F" w14:textId="40ABD53A" w:rsidR="00756320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Select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articipants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DAA11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2089E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1894F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D9BE7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2BEAB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9601E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92900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6D77D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5C53B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C34B7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F0082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365A1" w14:textId="77777777" w:rsidR="00756320" w:rsidRPr="004E143F" w:rsidRDefault="00756320" w:rsidP="004E143F">
            <w:pPr>
              <w:spacing w:after="0" w:line="240" w:lineRule="auto"/>
              <w:textAlignment w:val="baseline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</w:tr>
      <w:tr w:rsidR="004E143F" w:rsidRPr="004E143F" w14:paraId="7C63AD7E" w14:textId="77777777" w:rsidTr="007E7E3A">
        <w:trPr>
          <w:trHeight w:val="540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20F55" w14:textId="33CC6E41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Submit 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IRB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pplication  </w:t>
            </w:r>
          </w:p>
          <w:p w14:paraId="0F63071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(if applicable)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40E0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6B8C2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D351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AD40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3EE9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635E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EDFD1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2204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C6ED3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46F65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227E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14A7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4E143F" w:rsidRPr="004E143F" w14:paraId="347F7D64" w14:textId="77777777" w:rsidTr="007E7E3A">
        <w:trPr>
          <w:trHeight w:val="31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3C64B" w14:textId="18E8B55C" w:rsidR="004E143F" w:rsidRPr="004E143F" w:rsidRDefault="00756320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Collect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d</w:t>
            </w:r>
            <w:r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ata</w:t>
            </w:r>
            <w:r w:rsidR="004E143F"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AE71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1226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F154E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233E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9ECC1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747C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A299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FB310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557F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DCC2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D809C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B99F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4E143F" w:rsidRPr="004E143F" w14:paraId="097CD7ED" w14:textId="77777777" w:rsidTr="007E7E3A">
        <w:trPr>
          <w:trHeight w:val="31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A302F" w14:textId="4AF1E231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Data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c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leaning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7402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52A8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C66E3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3EC0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1BE8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7048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6886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B1ED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B3F5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A355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D15A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5B49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4E143F" w:rsidRPr="004E143F" w14:paraId="635183C8" w14:textId="77777777" w:rsidTr="007E7E3A">
        <w:trPr>
          <w:trHeight w:val="31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449E2" w14:textId="789CFA3B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Data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a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nalysis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43321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4EDF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A58F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346E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409F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E76B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BF56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19A5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A474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E5D6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12A2C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C262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4E143F" w:rsidRPr="004E143F" w14:paraId="69E51A26" w14:textId="77777777" w:rsidTr="007E7E3A">
        <w:trPr>
          <w:trHeight w:val="330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97E06" w14:textId="4F409368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 xml:space="preserve">Report </w:t>
            </w:r>
            <w:r w:rsidR="00BB5386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d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evelopment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49B6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97AA1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25AA4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2C0BA2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73FA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303E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197AE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CBC6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5402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B8FA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62F85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F344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4E143F" w:rsidRPr="004E143F" w14:paraId="20A742DF" w14:textId="77777777" w:rsidTr="007E7E3A">
        <w:trPr>
          <w:trHeight w:val="31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910E7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Presentations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A3360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11D253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BE9BEF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0FB3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31DB8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7C50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F802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5333C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B6C6C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B4D2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C2D9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E7BFC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  <w:tr w:rsidR="004E143F" w:rsidRPr="004E143F" w14:paraId="5DF83EEA" w14:textId="77777777" w:rsidTr="007E7E3A">
        <w:trPr>
          <w:trHeight w:val="315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D3410" w14:textId="429767A1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Mak</w:t>
            </w:r>
            <w:r w:rsidR="00352418">
              <w:rPr>
                <w:rFonts w:ascii="Calibri Light" w:eastAsia="Times New Roman" w:hAnsi="Calibri Light" w:cs="Times New Roman"/>
                <w:sz w:val="20"/>
                <w:szCs w:val="20"/>
              </w:rPr>
              <w:t>e</w:t>
            </w: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 </w:t>
            </w:r>
            <w:r w:rsidR="00BB5386">
              <w:rPr>
                <w:rFonts w:ascii="Calibri Light" w:eastAsia="Times New Roman" w:hAnsi="Calibri Light" w:cs="Times New Roman"/>
                <w:sz w:val="20"/>
                <w:szCs w:val="20"/>
              </w:rPr>
              <w:t>c</w:t>
            </w: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hange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83157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DC47C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BAA8A9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E52F8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5D9A4C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F5354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0A565D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9FF8A3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1270AA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78EF5E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83B92B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63A686" w14:textId="77777777" w:rsidR="004E143F" w:rsidRPr="004E143F" w:rsidRDefault="004E143F" w:rsidP="004E14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143F">
              <w:rPr>
                <w:rFonts w:ascii="Calibri Light" w:eastAsia="Times New Roman" w:hAnsi="Calibri Light" w:cs="Times New Roman"/>
                <w:sz w:val="20"/>
                <w:szCs w:val="20"/>
              </w:rPr>
              <w:t> </w:t>
            </w:r>
            <w:r w:rsidRPr="004E143F">
              <w:rPr>
                <w:rFonts w:ascii="Calibri Light" w:eastAsia="Times New Roman" w:hAnsi="Calibri Light" w:cs="Times New Roman"/>
                <w:color w:val="auto"/>
                <w:sz w:val="20"/>
                <w:szCs w:val="20"/>
              </w:rPr>
              <w:t> </w:t>
            </w:r>
          </w:p>
        </w:tc>
      </w:tr>
    </w:tbl>
    <w:p w14:paraId="69FE206B" w14:textId="77777777" w:rsidR="00CB490C" w:rsidRDefault="00C74B26" w:rsidP="00352418">
      <w:pPr>
        <w:spacing w:after="0" w:line="240" w:lineRule="auto"/>
        <w:textAlignment w:val="baseline"/>
      </w:pPr>
      <w:bookmarkStart w:id="0" w:name="h.2ihrkpcz1od6" w:colFirst="0" w:colLast="0"/>
      <w:bookmarkEnd w:id="0"/>
      <w:r>
        <w:br w:type="page"/>
      </w:r>
    </w:p>
    <w:p w14:paraId="7547E70D" w14:textId="6906EBEE" w:rsidR="00CB490C" w:rsidRDefault="004D66D4" w:rsidP="00CB490C">
      <w:pPr>
        <w:pStyle w:val="Heading1"/>
      </w:pPr>
      <w:r>
        <w:lastRenderedPageBreak/>
        <w:t>Moderator</w:t>
      </w:r>
      <w:r w:rsidR="00CB490C">
        <w:t>/Scribe Selection</w:t>
      </w:r>
    </w:p>
    <w:p w14:paraId="711E072A" w14:textId="3599A5D1" w:rsidR="00605531" w:rsidRPr="00271C86" w:rsidRDefault="00F97139" w:rsidP="00271C86">
      <w:pPr>
        <w:spacing w:after="0" w:line="240" w:lineRule="auto"/>
        <w:textAlignment w:val="baseline"/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271C86">
        <w:rPr>
          <w:rFonts w:ascii="Calibri Light" w:eastAsia="Times New Roman" w:hAnsi="Calibri Light" w:cs="Segoe UI"/>
          <w:color w:val="auto"/>
          <w:sz w:val="24"/>
          <w:szCs w:val="24"/>
        </w:rPr>
        <w:t>W</w:t>
      </w:r>
      <w:r w:rsidR="006F3DCA" w:rsidRP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ho is trained to serve as a </w:t>
      </w:r>
      <w:r w:rsidR="004D66D4" w:rsidRPr="00271C86">
        <w:rPr>
          <w:rFonts w:ascii="Calibri Light" w:eastAsia="Times New Roman" w:hAnsi="Calibri Light" w:cs="Segoe UI"/>
          <w:color w:val="auto"/>
          <w:sz w:val="24"/>
          <w:szCs w:val="24"/>
        </w:rPr>
        <w:t>moderator</w:t>
      </w:r>
      <w:r w:rsidR="006F3DCA" w:rsidRPr="00271C86">
        <w:rPr>
          <w:rFonts w:ascii="Calibri Light" w:eastAsia="Times New Roman" w:hAnsi="Calibri Light" w:cs="Segoe UI"/>
          <w:color w:val="auto"/>
          <w:sz w:val="24"/>
          <w:szCs w:val="24"/>
        </w:rPr>
        <w:t>/scribe</w:t>
      </w:r>
      <w:r w:rsidRPr="00271C86">
        <w:rPr>
          <w:rFonts w:ascii="Calibri Light" w:eastAsia="Times New Roman" w:hAnsi="Calibri Light" w:cs="Segoe UI"/>
          <w:color w:val="auto"/>
          <w:sz w:val="24"/>
          <w:szCs w:val="24"/>
        </w:rPr>
        <w:t>?</w:t>
      </w:r>
      <w:r w:rsid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</w:t>
      </w:r>
      <w:r w:rsidR="00D70298" w:rsidRPr="00271C86">
        <w:rPr>
          <w:rFonts w:ascii="Calibri Light" w:eastAsia="Times New Roman" w:hAnsi="Calibri Light" w:cs="Segoe UI"/>
          <w:color w:val="auto"/>
          <w:sz w:val="24"/>
          <w:szCs w:val="24"/>
        </w:rPr>
        <w:t>How comfortable are they serving as a moderator/scribe?</w:t>
      </w:r>
      <w:r w:rsid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W</w:t>
      </w:r>
      <w:r w:rsidR="006F3DCA" w:rsidRPr="00271C86">
        <w:rPr>
          <w:rFonts w:ascii="Calibri Light" w:eastAsia="Times New Roman" w:hAnsi="Calibri Light" w:cs="Segoe UI"/>
          <w:color w:val="auto"/>
          <w:sz w:val="24"/>
          <w:szCs w:val="24"/>
        </w:rPr>
        <w:t>ho</w:t>
      </w:r>
      <w:r w:rsid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will</w:t>
      </w:r>
      <w:r w:rsidR="006F3DCA" w:rsidRP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</w:t>
      </w:r>
      <w:r w:rsidR="006C39A3" w:rsidRP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the participants feel </w:t>
      </w:r>
      <w:r w:rsidR="00E776E3" w:rsidRP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most </w:t>
      </w:r>
      <w:r w:rsidR="006C39A3" w:rsidRP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comfortable sharing </w:t>
      </w:r>
      <w:r w:rsidR="004E64B3" w:rsidRPr="00271C86">
        <w:rPr>
          <w:rFonts w:ascii="Calibri Light" w:eastAsia="Times New Roman" w:hAnsi="Calibri Light" w:cs="Segoe UI"/>
          <w:color w:val="auto"/>
          <w:sz w:val="24"/>
          <w:szCs w:val="24"/>
        </w:rPr>
        <w:t>their experiences with</w:t>
      </w:r>
      <w:r w:rsidR="00271C86">
        <w:rPr>
          <w:rFonts w:ascii="Calibri Light" w:eastAsia="Times New Roman" w:hAnsi="Calibri Light" w:cs="Segoe UI"/>
          <w:color w:val="auto"/>
          <w:sz w:val="24"/>
          <w:szCs w:val="24"/>
        </w:rPr>
        <w:t>?</w:t>
      </w:r>
    </w:p>
    <w:p w14:paraId="57171D14" w14:textId="77777777" w:rsidR="00CB490C" w:rsidRDefault="00CB490C" w:rsidP="00352418">
      <w:pPr>
        <w:spacing w:after="0" w:line="240" w:lineRule="auto"/>
        <w:textAlignment w:val="baseline"/>
      </w:pPr>
    </w:p>
    <w:p w14:paraId="6A06AD22" w14:textId="552E88EE" w:rsidR="007F7C3E" w:rsidRPr="00352418" w:rsidRDefault="007F7C3E" w:rsidP="00352418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F23EEC">
        <w:rPr>
          <w:b/>
          <w:sz w:val="48"/>
        </w:rPr>
        <w:t>Population</w:t>
      </w:r>
    </w:p>
    <w:p w14:paraId="36B3A413" w14:textId="7FE2DFFF" w:rsidR="007F7C3E" w:rsidRPr="00271C86" w:rsidRDefault="00F23EEC" w:rsidP="00271C86">
      <w:pPr>
        <w:spacing w:after="0" w:line="240" w:lineRule="auto"/>
        <w:textAlignment w:val="baseline"/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271C86">
        <w:rPr>
          <w:rFonts w:ascii="Calibri Light" w:eastAsia="Times New Roman" w:hAnsi="Calibri Light" w:cs="Segoe UI"/>
          <w:color w:val="auto"/>
          <w:sz w:val="24"/>
          <w:szCs w:val="24"/>
        </w:rPr>
        <w:t>Who will be invited to participate in the focus groups?</w:t>
      </w:r>
      <w:r w:rsidR="007B1E56" w:rsidRPr="00271C86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</w:t>
      </w:r>
      <w:r w:rsidR="003B11BF" w:rsidRPr="00271C86">
        <w:rPr>
          <w:rFonts w:ascii="Calibri Light" w:eastAsia="Times New Roman" w:hAnsi="Calibri Light" w:cs="Segoe UI"/>
          <w:color w:val="auto"/>
          <w:sz w:val="24"/>
          <w:szCs w:val="24"/>
        </w:rPr>
        <w:t>What are the demographic backgrounds of the individuals who will be invited to participate?</w:t>
      </w:r>
    </w:p>
    <w:p w14:paraId="1158AB4A" w14:textId="0986B927" w:rsidR="00854024" w:rsidRPr="005E533C" w:rsidRDefault="00854024" w:rsidP="005E533C">
      <w:pPr>
        <w:pStyle w:val="Heading1"/>
      </w:pPr>
      <w:r w:rsidRPr="005E533C">
        <w:t xml:space="preserve">Focus </w:t>
      </w:r>
      <w:r w:rsidR="00043C1A">
        <w:t>Group Schedule and Locations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4"/>
        <w:gridCol w:w="1081"/>
        <w:gridCol w:w="1814"/>
        <w:gridCol w:w="1350"/>
        <w:gridCol w:w="1156"/>
        <w:gridCol w:w="1350"/>
        <w:gridCol w:w="2160"/>
      </w:tblGrid>
      <w:tr w:rsidR="00AE6F7B" w14:paraId="082BF91D" w14:textId="0E9634A7" w:rsidTr="00AE6F7B">
        <w:tc>
          <w:tcPr>
            <w:tcW w:w="984" w:type="dxa"/>
          </w:tcPr>
          <w:p w14:paraId="35E3A817" w14:textId="1BE8994B" w:rsidR="00AE6F7B" w:rsidRPr="00854024" w:rsidRDefault="00AE6F7B" w:rsidP="00854024">
            <w:pPr>
              <w:rPr>
                <w:b/>
              </w:rPr>
            </w:pPr>
            <w:r w:rsidRPr="00854024">
              <w:rPr>
                <w:b/>
              </w:rPr>
              <w:t>Date</w:t>
            </w:r>
          </w:p>
        </w:tc>
        <w:tc>
          <w:tcPr>
            <w:tcW w:w="1081" w:type="dxa"/>
          </w:tcPr>
          <w:p w14:paraId="47A1232C" w14:textId="77777777" w:rsidR="00AE6F7B" w:rsidRDefault="00AE6F7B" w:rsidP="00854024">
            <w:pPr>
              <w:rPr>
                <w:b/>
              </w:rPr>
            </w:pPr>
            <w:r w:rsidRPr="00854024">
              <w:rPr>
                <w:b/>
              </w:rPr>
              <w:t>Time</w:t>
            </w:r>
            <w:r>
              <w:rPr>
                <w:b/>
              </w:rPr>
              <w:t xml:space="preserve"> </w:t>
            </w:r>
          </w:p>
          <w:p w14:paraId="79B4565D" w14:textId="573FDA28" w:rsidR="00AE6F7B" w:rsidRPr="00854024" w:rsidRDefault="00AE6F7B" w:rsidP="00854024">
            <w:pPr>
              <w:rPr>
                <w:b/>
              </w:rPr>
            </w:pPr>
            <w:r>
              <w:t>(up to 90 minute</w:t>
            </w:r>
            <w:r w:rsidRPr="00CE740F">
              <w:t>s)</w:t>
            </w:r>
          </w:p>
        </w:tc>
        <w:tc>
          <w:tcPr>
            <w:tcW w:w="1814" w:type="dxa"/>
          </w:tcPr>
          <w:p w14:paraId="16623017" w14:textId="569D8BBA" w:rsidR="00AE6F7B" w:rsidRPr="00854024" w:rsidRDefault="00AE6F7B" w:rsidP="00854024">
            <w:pPr>
              <w:rPr>
                <w:b/>
              </w:rPr>
            </w:pPr>
            <w:r w:rsidRPr="00854024">
              <w:rPr>
                <w:b/>
              </w:rPr>
              <w:t>Location</w:t>
            </w:r>
          </w:p>
        </w:tc>
        <w:tc>
          <w:tcPr>
            <w:tcW w:w="1350" w:type="dxa"/>
          </w:tcPr>
          <w:p w14:paraId="3974A2D4" w14:textId="77777777" w:rsidR="00AE6F7B" w:rsidRDefault="00AE6F7B" w:rsidP="00854024">
            <w:r w:rsidRPr="00854024">
              <w:rPr>
                <w:b/>
              </w:rPr>
              <w:t>Maximum Number of Participants</w:t>
            </w:r>
            <w:r w:rsidRPr="00854024">
              <w:t xml:space="preserve"> </w:t>
            </w:r>
          </w:p>
          <w:p w14:paraId="4FDB9109" w14:textId="1D4D4C4B" w:rsidR="00AE6F7B" w:rsidRPr="00854024" w:rsidRDefault="00AE6F7B" w:rsidP="00854024">
            <w:pPr>
              <w:rPr>
                <w:b/>
              </w:rPr>
            </w:pPr>
            <w:r w:rsidRPr="00854024">
              <w:t>(8-10)</w:t>
            </w:r>
          </w:p>
        </w:tc>
        <w:tc>
          <w:tcPr>
            <w:tcW w:w="1156" w:type="dxa"/>
          </w:tcPr>
          <w:p w14:paraId="3557E654" w14:textId="72CC1AE9" w:rsidR="00AE6F7B" w:rsidRPr="00854024" w:rsidRDefault="00AE6F7B" w:rsidP="00854024">
            <w:pPr>
              <w:rPr>
                <w:b/>
              </w:rPr>
            </w:pPr>
            <w:r w:rsidRPr="00854024">
              <w:rPr>
                <w:b/>
              </w:rPr>
              <w:t>Facilitator</w:t>
            </w:r>
          </w:p>
        </w:tc>
        <w:tc>
          <w:tcPr>
            <w:tcW w:w="1350" w:type="dxa"/>
          </w:tcPr>
          <w:p w14:paraId="41831BB9" w14:textId="300F57AB" w:rsidR="00AE6F7B" w:rsidRPr="00854024" w:rsidRDefault="00AE6F7B" w:rsidP="00854024">
            <w:pPr>
              <w:rPr>
                <w:b/>
              </w:rPr>
            </w:pPr>
            <w:r w:rsidRPr="00854024">
              <w:rPr>
                <w:b/>
              </w:rPr>
              <w:t>Scribe</w:t>
            </w:r>
          </w:p>
        </w:tc>
        <w:tc>
          <w:tcPr>
            <w:tcW w:w="2160" w:type="dxa"/>
          </w:tcPr>
          <w:p w14:paraId="336EA6FD" w14:textId="4F08A815" w:rsidR="00AE6F7B" w:rsidRPr="00854024" w:rsidRDefault="00AE6F7B" w:rsidP="00854024">
            <w:pPr>
              <w:rPr>
                <w:b/>
              </w:rPr>
            </w:pPr>
            <w:r>
              <w:rPr>
                <w:b/>
              </w:rPr>
              <w:t>Notes (e.g., food, incentives)</w:t>
            </w:r>
          </w:p>
        </w:tc>
      </w:tr>
      <w:tr w:rsidR="00AE6F7B" w14:paraId="38634452" w14:textId="5C8F323F" w:rsidTr="00AE6F7B">
        <w:tc>
          <w:tcPr>
            <w:tcW w:w="984" w:type="dxa"/>
          </w:tcPr>
          <w:p w14:paraId="1A0083C9" w14:textId="77777777" w:rsidR="00AE6F7B" w:rsidRDefault="00AE6F7B" w:rsidP="00854024"/>
        </w:tc>
        <w:tc>
          <w:tcPr>
            <w:tcW w:w="1081" w:type="dxa"/>
          </w:tcPr>
          <w:p w14:paraId="20CC7CFB" w14:textId="77777777" w:rsidR="00AE6F7B" w:rsidRDefault="00AE6F7B" w:rsidP="00854024"/>
        </w:tc>
        <w:tc>
          <w:tcPr>
            <w:tcW w:w="1814" w:type="dxa"/>
          </w:tcPr>
          <w:p w14:paraId="5FE35D2F" w14:textId="77777777" w:rsidR="00AE6F7B" w:rsidRDefault="00AE6F7B" w:rsidP="00854024"/>
        </w:tc>
        <w:tc>
          <w:tcPr>
            <w:tcW w:w="1350" w:type="dxa"/>
          </w:tcPr>
          <w:p w14:paraId="307AB02A" w14:textId="77777777" w:rsidR="00AE6F7B" w:rsidRDefault="00AE6F7B" w:rsidP="00854024"/>
        </w:tc>
        <w:tc>
          <w:tcPr>
            <w:tcW w:w="1156" w:type="dxa"/>
          </w:tcPr>
          <w:p w14:paraId="6DC4F7CC" w14:textId="77777777" w:rsidR="00AE6F7B" w:rsidRDefault="00AE6F7B" w:rsidP="00854024"/>
        </w:tc>
        <w:tc>
          <w:tcPr>
            <w:tcW w:w="1350" w:type="dxa"/>
          </w:tcPr>
          <w:p w14:paraId="5E6918EF" w14:textId="77777777" w:rsidR="00AE6F7B" w:rsidRDefault="00AE6F7B" w:rsidP="00854024"/>
        </w:tc>
        <w:tc>
          <w:tcPr>
            <w:tcW w:w="2160" w:type="dxa"/>
          </w:tcPr>
          <w:p w14:paraId="7C879398" w14:textId="77777777" w:rsidR="00AE6F7B" w:rsidRDefault="00AE6F7B" w:rsidP="00854024"/>
        </w:tc>
      </w:tr>
      <w:tr w:rsidR="00AE6F7B" w14:paraId="4BD92F52" w14:textId="5428A697" w:rsidTr="00AE6F7B">
        <w:tc>
          <w:tcPr>
            <w:tcW w:w="984" w:type="dxa"/>
          </w:tcPr>
          <w:p w14:paraId="5340D754" w14:textId="77777777" w:rsidR="00AE6F7B" w:rsidRDefault="00AE6F7B" w:rsidP="00854024"/>
        </w:tc>
        <w:tc>
          <w:tcPr>
            <w:tcW w:w="1081" w:type="dxa"/>
          </w:tcPr>
          <w:p w14:paraId="79918DAD" w14:textId="77777777" w:rsidR="00AE6F7B" w:rsidRDefault="00AE6F7B" w:rsidP="00854024"/>
        </w:tc>
        <w:tc>
          <w:tcPr>
            <w:tcW w:w="1814" w:type="dxa"/>
          </w:tcPr>
          <w:p w14:paraId="5FF50FB8" w14:textId="77777777" w:rsidR="00AE6F7B" w:rsidRDefault="00AE6F7B" w:rsidP="00854024"/>
        </w:tc>
        <w:tc>
          <w:tcPr>
            <w:tcW w:w="1350" w:type="dxa"/>
          </w:tcPr>
          <w:p w14:paraId="5768F902" w14:textId="77777777" w:rsidR="00AE6F7B" w:rsidRDefault="00AE6F7B" w:rsidP="00854024"/>
        </w:tc>
        <w:tc>
          <w:tcPr>
            <w:tcW w:w="1156" w:type="dxa"/>
          </w:tcPr>
          <w:p w14:paraId="7125A288" w14:textId="77777777" w:rsidR="00AE6F7B" w:rsidRDefault="00AE6F7B" w:rsidP="00854024"/>
        </w:tc>
        <w:tc>
          <w:tcPr>
            <w:tcW w:w="1350" w:type="dxa"/>
          </w:tcPr>
          <w:p w14:paraId="588D546A" w14:textId="77777777" w:rsidR="00AE6F7B" w:rsidRDefault="00AE6F7B" w:rsidP="00854024"/>
        </w:tc>
        <w:tc>
          <w:tcPr>
            <w:tcW w:w="2160" w:type="dxa"/>
          </w:tcPr>
          <w:p w14:paraId="368BC03A" w14:textId="77777777" w:rsidR="00AE6F7B" w:rsidRDefault="00AE6F7B" w:rsidP="00854024"/>
        </w:tc>
      </w:tr>
      <w:tr w:rsidR="00AE6F7B" w14:paraId="4B9FC40E" w14:textId="69B9D029" w:rsidTr="00AE6F7B">
        <w:tc>
          <w:tcPr>
            <w:tcW w:w="984" w:type="dxa"/>
          </w:tcPr>
          <w:p w14:paraId="65F936A0" w14:textId="77777777" w:rsidR="00AE6F7B" w:rsidRDefault="00AE6F7B" w:rsidP="00854024"/>
        </w:tc>
        <w:tc>
          <w:tcPr>
            <w:tcW w:w="1081" w:type="dxa"/>
          </w:tcPr>
          <w:p w14:paraId="24B1902A" w14:textId="77777777" w:rsidR="00AE6F7B" w:rsidRDefault="00AE6F7B" w:rsidP="00854024"/>
        </w:tc>
        <w:tc>
          <w:tcPr>
            <w:tcW w:w="1814" w:type="dxa"/>
          </w:tcPr>
          <w:p w14:paraId="4AF44E49" w14:textId="77777777" w:rsidR="00AE6F7B" w:rsidRDefault="00AE6F7B" w:rsidP="00854024"/>
        </w:tc>
        <w:tc>
          <w:tcPr>
            <w:tcW w:w="1350" w:type="dxa"/>
          </w:tcPr>
          <w:p w14:paraId="196C14BF" w14:textId="77777777" w:rsidR="00AE6F7B" w:rsidRDefault="00AE6F7B" w:rsidP="00854024"/>
        </w:tc>
        <w:tc>
          <w:tcPr>
            <w:tcW w:w="1156" w:type="dxa"/>
          </w:tcPr>
          <w:p w14:paraId="6264AF23" w14:textId="77777777" w:rsidR="00AE6F7B" w:rsidRDefault="00AE6F7B" w:rsidP="00854024"/>
        </w:tc>
        <w:tc>
          <w:tcPr>
            <w:tcW w:w="1350" w:type="dxa"/>
          </w:tcPr>
          <w:p w14:paraId="4402C13C" w14:textId="77777777" w:rsidR="00AE6F7B" w:rsidRDefault="00AE6F7B" w:rsidP="00854024"/>
        </w:tc>
        <w:tc>
          <w:tcPr>
            <w:tcW w:w="2160" w:type="dxa"/>
          </w:tcPr>
          <w:p w14:paraId="1873B553" w14:textId="77777777" w:rsidR="00AE6F7B" w:rsidRDefault="00AE6F7B" w:rsidP="00854024"/>
        </w:tc>
      </w:tr>
      <w:tr w:rsidR="00AE6F7B" w14:paraId="003926FC" w14:textId="2F6B3DB3" w:rsidTr="00AE6F7B">
        <w:tc>
          <w:tcPr>
            <w:tcW w:w="984" w:type="dxa"/>
          </w:tcPr>
          <w:p w14:paraId="1CE45547" w14:textId="77777777" w:rsidR="00AE6F7B" w:rsidRDefault="00AE6F7B" w:rsidP="00854024"/>
        </w:tc>
        <w:tc>
          <w:tcPr>
            <w:tcW w:w="1081" w:type="dxa"/>
          </w:tcPr>
          <w:p w14:paraId="7EA84501" w14:textId="77777777" w:rsidR="00AE6F7B" w:rsidRDefault="00AE6F7B" w:rsidP="00854024"/>
        </w:tc>
        <w:tc>
          <w:tcPr>
            <w:tcW w:w="1814" w:type="dxa"/>
          </w:tcPr>
          <w:p w14:paraId="186C2AC1" w14:textId="77777777" w:rsidR="00AE6F7B" w:rsidRDefault="00AE6F7B" w:rsidP="00854024"/>
        </w:tc>
        <w:tc>
          <w:tcPr>
            <w:tcW w:w="1350" w:type="dxa"/>
          </w:tcPr>
          <w:p w14:paraId="08B0FD77" w14:textId="77777777" w:rsidR="00AE6F7B" w:rsidRDefault="00AE6F7B" w:rsidP="00854024"/>
        </w:tc>
        <w:tc>
          <w:tcPr>
            <w:tcW w:w="1156" w:type="dxa"/>
          </w:tcPr>
          <w:p w14:paraId="08F87F6C" w14:textId="77777777" w:rsidR="00AE6F7B" w:rsidRDefault="00AE6F7B" w:rsidP="00854024"/>
        </w:tc>
        <w:tc>
          <w:tcPr>
            <w:tcW w:w="1350" w:type="dxa"/>
          </w:tcPr>
          <w:p w14:paraId="403D06C2" w14:textId="77777777" w:rsidR="00AE6F7B" w:rsidRDefault="00AE6F7B" w:rsidP="00854024"/>
        </w:tc>
        <w:tc>
          <w:tcPr>
            <w:tcW w:w="2160" w:type="dxa"/>
          </w:tcPr>
          <w:p w14:paraId="402ABD37" w14:textId="77777777" w:rsidR="00AE6F7B" w:rsidRDefault="00AE6F7B" w:rsidP="00854024"/>
        </w:tc>
      </w:tr>
      <w:tr w:rsidR="00AE6F7B" w14:paraId="74C780DB" w14:textId="7EFFC639" w:rsidTr="00AE6F7B">
        <w:tc>
          <w:tcPr>
            <w:tcW w:w="984" w:type="dxa"/>
          </w:tcPr>
          <w:p w14:paraId="76FECEE0" w14:textId="77777777" w:rsidR="00AE6F7B" w:rsidRDefault="00AE6F7B" w:rsidP="00854024"/>
        </w:tc>
        <w:tc>
          <w:tcPr>
            <w:tcW w:w="1081" w:type="dxa"/>
          </w:tcPr>
          <w:p w14:paraId="285358BE" w14:textId="77777777" w:rsidR="00AE6F7B" w:rsidRDefault="00AE6F7B" w:rsidP="00854024"/>
        </w:tc>
        <w:tc>
          <w:tcPr>
            <w:tcW w:w="1814" w:type="dxa"/>
          </w:tcPr>
          <w:p w14:paraId="2080441F" w14:textId="77777777" w:rsidR="00AE6F7B" w:rsidRDefault="00AE6F7B" w:rsidP="00854024"/>
        </w:tc>
        <w:tc>
          <w:tcPr>
            <w:tcW w:w="1350" w:type="dxa"/>
          </w:tcPr>
          <w:p w14:paraId="73C21D98" w14:textId="77777777" w:rsidR="00AE6F7B" w:rsidRDefault="00AE6F7B" w:rsidP="00854024"/>
        </w:tc>
        <w:tc>
          <w:tcPr>
            <w:tcW w:w="1156" w:type="dxa"/>
          </w:tcPr>
          <w:p w14:paraId="78F6433B" w14:textId="77777777" w:rsidR="00AE6F7B" w:rsidRDefault="00AE6F7B" w:rsidP="00854024"/>
        </w:tc>
        <w:tc>
          <w:tcPr>
            <w:tcW w:w="1350" w:type="dxa"/>
          </w:tcPr>
          <w:p w14:paraId="1A7E27BF" w14:textId="77777777" w:rsidR="00AE6F7B" w:rsidRDefault="00AE6F7B" w:rsidP="00854024"/>
        </w:tc>
        <w:tc>
          <w:tcPr>
            <w:tcW w:w="2160" w:type="dxa"/>
          </w:tcPr>
          <w:p w14:paraId="3564728B" w14:textId="77777777" w:rsidR="00AE6F7B" w:rsidRDefault="00AE6F7B" w:rsidP="00854024"/>
        </w:tc>
      </w:tr>
    </w:tbl>
    <w:p w14:paraId="37563922" w14:textId="56EBA046" w:rsidR="007D602E" w:rsidRDefault="007D602E" w:rsidP="00CE740F">
      <w:pPr>
        <w:pStyle w:val="Heading1"/>
      </w:pPr>
      <w:r>
        <w:t>Incentives</w:t>
      </w:r>
    </w:p>
    <w:p w14:paraId="28708C66" w14:textId="6F082BA9" w:rsidR="007D602E" w:rsidRPr="00912E3D" w:rsidRDefault="007D602E" w:rsidP="007D602E">
      <w:pPr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912E3D">
        <w:rPr>
          <w:rFonts w:ascii="Calibri Light" w:eastAsia="Times New Roman" w:hAnsi="Calibri Light" w:cs="Segoe UI"/>
          <w:color w:val="auto"/>
          <w:sz w:val="24"/>
          <w:szCs w:val="24"/>
        </w:rPr>
        <w:t>What incentives, if any, will be provided to participants? (e.g., gift card, food, raffle, swag)</w:t>
      </w:r>
    </w:p>
    <w:p w14:paraId="3043937E" w14:textId="138A2FBE" w:rsidR="00854024" w:rsidRPr="00087693" w:rsidRDefault="00CE740F" w:rsidP="00CE740F">
      <w:pPr>
        <w:pStyle w:val="Heading1"/>
      </w:pPr>
      <w:r>
        <w:t>Focus Group Interview Set Up</w:t>
      </w:r>
    </w:p>
    <w:p w14:paraId="23109CF8" w14:textId="269ADB8B" w:rsidR="00087693" w:rsidRPr="00912E3D" w:rsidRDefault="00CB490C" w:rsidP="00912E3D">
      <w:pPr>
        <w:pStyle w:val="ListParagraph"/>
        <w:numPr>
          <w:ilvl w:val="0"/>
          <w:numId w:val="32"/>
        </w:numPr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912E3D">
        <w:rPr>
          <w:rFonts w:ascii="Calibri Light" w:eastAsia="Times New Roman" w:hAnsi="Calibri Light" w:cs="Segoe UI"/>
          <w:color w:val="auto"/>
          <w:sz w:val="24"/>
          <w:szCs w:val="24"/>
        </w:rPr>
        <w:t>To increase the chances of participation, use</w:t>
      </w:r>
      <w:r w:rsidR="00087693" w:rsidRPr="00912E3D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a space that is centrally located to participants.</w:t>
      </w:r>
    </w:p>
    <w:p w14:paraId="7488BDEE" w14:textId="3DE5B851" w:rsidR="00EE506A" w:rsidRPr="00912E3D" w:rsidRDefault="00087693" w:rsidP="00912E3D">
      <w:pPr>
        <w:pStyle w:val="ListParagraph"/>
        <w:numPr>
          <w:ilvl w:val="0"/>
          <w:numId w:val="32"/>
        </w:numPr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912E3D">
        <w:rPr>
          <w:rFonts w:ascii="Calibri Light" w:eastAsia="Times New Roman" w:hAnsi="Calibri Light" w:cs="Segoe UI"/>
          <w:color w:val="auto"/>
          <w:sz w:val="24"/>
          <w:szCs w:val="24"/>
        </w:rPr>
        <w:t xml:space="preserve">Visit </w:t>
      </w:r>
      <w:r w:rsidR="00EE506A" w:rsidRPr="00912E3D">
        <w:rPr>
          <w:rFonts w:ascii="Calibri Light" w:eastAsia="Times New Roman" w:hAnsi="Calibri Light" w:cs="Segoe UI"/>
          <w:color w:val="auto"/>
          <w:sz w:val="24"/>
          <w:szCs w:val="24"/>
        </w:rPr>
        <w:t>the room in advance to plan the</w:t>
      </w:r>
      <w:r w:rsidRPr="00912E3D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layout (e.g., </w:t>
      </w:r>
      <w:r w:rsidR="00493116" w:rsidRPr="00912E3D">
        <w:rPr>
          <w:rFonts w:ascii="Calibri Light" w:eastAsia="Times New Roman" w:hAnsi="Calibri Light" w:cs="Segoe UI"/>
          <w:color w:val="auto"/>
          <w:sz w:val="24"/>
          <w:szCs w:val="24"/>
        </w:rPr>
        <w:t>ease of finding it, accessibility, unlocking the doors</w:t>
      </w:r>
      <w:r w:rsidR="00EE506A" w:rsidRPr="00912E3D">
        <w:rPr>
          <w:rFonts w:ascii="Calibri Light" w:eastAsia="Times New Roman" w:hAnsi="Calibri Light" w:cs="Segoe UI"/>
          <w:color w:val="auto"/>
          <w:sz w:val="24"/>
          <w:szCs w:val="24"/>
        </w:rPr>
        <w:t>,</w:t>
      </w:r>
      <w:r w:rsidR="00493116" w:rsidRPr="00912E3D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room temperature, technology, </w:t>
      </w:r>
      <w:r w:rsidR="003E2E5E" w:rsidRPr="00912E3D">
        <w:rPr>
          <w:rFonts w:ascii="Calibri Light" w:eastAsia="Times New Roman" w:hAnsi="Calibri Light" w:cs="Segoe UI"/>
          <w:color w:val="auto"/>
          <w:sz w:val="24"/>
          <w:szCs w:val="24"/>
        </w:rPr>
        <w:t xml:space="preserve">potential </w:t>
      </w:r>
      <w:r w:rsidR="00493116" w:rsidRPr="00912E3D">
        <w:rPr>
          <w:rFonts w:ascii="Calibri Light" w:eastAsia="Times New Roman" w:hAnsi="Calibri Light" w:cs="Segoe UI"/>
          <w:color w:val="auto"/>
          <w:sz w:val="24"/>
          <w:szCs w:val="24"/>
        </w:rPr>
        <w:t>noise issues,</w:t>
      </w:r>
      <w:r w:rsidR="00EE506A" w:rsidRPr="00912E3D">
        <w:rPr>
          <w:rFonts w:ascii="Calibri Light" w:eastAsia="Times New Roman" w:hAnsi="Calibri Light" w:cs="Segoe UI"/>
          <w:color w:val="auto"/>
          <w:sz w:val="24"/>
          <w:szCs w:val="24"/>
        </w:rPr>
        <w:t xml:space="preserve"> food placement, document </w:t>
      </w:r>
      <w:r w:rsidRPr="00912E3D">
        <w:rPr>
          <w:rFonts w:ascii="Calibri Light" w:eastAsia="Times New Roman" w:hAnsi="Calibri Light" w:cs="Segoe UI"/>
          <w:color w:val="auto"/>
          <w:sz w:val="24"/>
          <w:szCs w:val="24"/>
        </w:rPr>
        <w:t>placement, where the facili</w:t>
      </w:r>
      <w:r w:rsidR="00EE506A" w:rsidRPr="00912E3D">
        <w:rPr>
          <w:rFonts w:ascii="Calibri Light" w:eastAsia="Times New Roman" w:hAnsi="Calibri Light" w:cs="Segoe UI"/>
          <w:color w:val="auto"/>
          <w:sz w:val="24"/>
          <w:szCs w:val="24"/>
        </w:rPr>
        <w:t>tator and scribe will sit).</w:t>
      </w:r>
    </w:p>
    <w:p w14:paraId="527A7942" w14:textId="1DE53326" w:rsidR="00043C1A" w:rsidRPr="00912E3D" w:rsidRDefault="00056DD9" w:rsidP="00912E3D">
      <w:pPr>
        <w:pStyle w:val="ListParagraph"/>
        <w:numPr>
          <w:ilvl w:val="0"/>
          <w:numId w:val="32"/>
        </w:numPr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912E3D">
        <w:rPr>
          <w:rFonts w:ascii="Calibri Light" w:eastAsia="Times New Roman" w:hAnsi="Calibri Light" w:cs="Segoe UI"/>
          <w:color w:val="auto"/>
          <w:sz w:val="24"/>
          <w:szCs w:val="24"/>
        </w:rPr>
        <w:t>If conducting an online focus group, determine technology needs and troubleshooting strategies and roles.</w:t>
      </w:r>
    </w:p>
    <w:p w14:paraId="7CE7EF80" w14:textId="115664A0" w:rsidR="00CB490C" w:rsidRPr="00912E3D" w:rsidRDefault="00CB490C" w:rsidP="00912E3D">
      <w:pPr>
        <w:pStyle w:val="ListParagraph"/>
        <w:numPr>
          <w:ilvl w:val="0"/>
          <w:numId w:val="32"/>
        </w:numPr>
        <w:rPr>
          <w:rFonts w:ascii="Calibri Light" w:eastAsia="Times New Roman" w:hAnsi="Calibri Light" w:cs="Segoe UI"/>
          <w:color w:val="auto"/>
          <w:sz w:val="24"/>
          <w:szCs w:val="24"/>
        </w:rPr>
      </w:pPr>
      <w:r w:rsidRPr="00912E3D">
        <w:rPr>
          <w:rFonts w:ascii="Calibri Light" w:eastAsia="Times New Roman" w:hAnsi="Calibri Light" w:cs="Segoe UI"/>
          <w:color w:val="auto"/>
          <w:sz w:val="24"/>
          <w:szCs w:val="24"/>
        </w:rPr>
        <w:t>Send a reminder message to the participants.</w:t>
      </w:r>
    </w:p>
    <w:p w14:paraId="6B0D73C0" w14:textId="00B6CCDF" w:rsidR="00DF36D3" w:rsidRDefault="00AE4AC6" w:rsidP="007E7E3A">
      <w:pPr>
        <w:pStyle w:val="Heading1"/>
      </w:pPr>
      <w:r>
        <w:lastRenderedPageBreak/>
        <w:t xml:space="preserve">Demographic Form </w:t>
      </w:r>
      <w:r w:rsidRPr="0077597D">
        <w:t>(optional)</w:t>
      </w:r>
    </w:p>
    <w:p w14:paraId="57EF63FB" w14:textId="58E79D86" w:rsidR="000A7A21" w:rsidRPr="00912E3D" w:rsidRDefault="00912E3D" w:rsidP="000A7A21">
      <w:p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Check out</w:t>
      </w:r>
      <w:r w:rsidR="00DF36D3" w:rsidRPr="00912E3D">
        <w:rPr>
          <w:rFonts w:ascii="Calibri Light" w:hAnsi="Calibri Light" w:cs="Calibri Light"/>
          <w:sz w:val="24"/>
          <w:szCs w:val="24"/>
        </w:rPr>
        <w:t xml:space="preserve"> the sample demographic questions listed on the </w:t>
      </w:r>
      <w:hyperlink r:id="rId8" w:history="1">
        <w:r w:rsidR="00DF36D3" w:rsidRPr="00912E3D">
          <w:rPr>
            <w:rStyle w:val="Hyperlink"/>
            <w:rFonts w:ascii="Calibri Light" w:hAnsi="Calibri Light" w:cs="Calibri Light"/>
            <w:sz w:val="24"/>
            <w:szCs w:val="24"/>
          </w:rPr>
          <w:t>Student Affairs Assessment</w:t>
        </w:r>
        <w:r w:rsidR="00664444" w:rsidRPr="00912E3D">
          <w:rPr>
            <w:rStyle w:val="Hyperlink"/>
            <w:rFonts w:ascii="Calibri Light" w:hAnsi="Calibri Light" w:cs="Calibri Light"/>
            <w:sz w:val="24"/>
            <w:szCs w:val="24"/>
          </w:rPr>
          <w:t xml:space="preserve"> Survey</w:t>
        </w:r>
        <w:r w:rsidR="00DF36D3" w:rsidRPr="00912E3D">
          <w:rPr>
            <w:rStyle w:val="Hyperlink"/>
            <w:rFonts w:ascii="Calibri Light" w:hAnsi="Calibri Light" w:cs="Calibri Light"/>
            <w:sz w:val="24"/>
            <w:szCs w:val="24"/>
          </w:rPr>
          <w:t xml:space="preserve"> web</w:t>
        </w:r>
        <w:r w:rsidR="00664444" w:rsidRPr="00912E3D">
          <w:rPr>
            <w:rStyle w:val="Hyperlink"/>
            <w:rFonts w:ascii="Calibri Light" w:hAnsi="Calibri Light" w:cs="Calibri Light"/>
            <w:sz w:val="24"/>
            <w:szCs w:val="24"/>
          </w:rPr>
          <w:t>page</w:t>
        </w:r>
      </w:hyperlink>
      <w:r w:rsidR="00DF36D3" w:rsidRPr="00912E3D">
        <w:rPr>
          <w:rFonts w:ascii="Calibri Light" w:hAnsi="Calibri Light" w:cs="Calibri Light"/>
          <w:sz w:val="24"/>
          <w:szCs w:val="24"/>
        </w:rPr>
        <w:t>.</w:t>
      </w:r>
    </w:p>
    <w:p w14:paraId="43784868" w14:textId="004E53BF" w:rsidR="006B4B4D" w:rsidRPr="000A7A21" w:rsidRDefault="000A7A21" w:rsidP="000A7A21">
      <w:pPr>
        <w:pStyle w:val="Heading1"/>
      </w:pPr>
      <w:r>
        <w:t>S</w:t>
      </w:r>
      <w:r w:rsidR="00757FA9">
        <w:t>cript</w:t>
      </w:r>
    </w:p>
    <w:p w14:paraId="4FF5F848" w14:textId="6D6E1F65" w:rsidR="00AE4AC6" w:rsidRPr="00912E3D" w:rsidRDefault="00AE4AC6" w:rsidP="00AE4AC6">
      <w:pPr>
        <w:rPr>
          <w:rFonts w:ascii="Corbel Light" w:hAnsi="Corbel Light"/>
          <w:sz w:val="24"/>
          <w:szCs w:val="24"/>
        </w:rPr>
      </w:pPr>
      <w:r w:rsidRPr="00912E3D">
        <w:rPr>
          <w:rFonts w:ascii="Corbel Light" w:hAnsi="Corbel Light"/>
          <w:sz w:val="24"/>
          <w:szCs w:val="24"/>
        </w:rPr>
        <w:t>(insert</w:t>
      </w:r>
      <w:r w:rsidR="00A20775" w:rsidRPr="00912E3D">
        <w:rPr>
          <w:rFonts w:ascii="Corbel Light" w:hAnsi="Corbel Light"/>
          <w:sz w:val="24"/>
          <w:szCs w:val="24"/>
        </w:rPr>
        <w:t xml:space="preserve"> </w:t>
      </w:r>
      <w:r w:rsidRPr="00912E3D">
        <w:rPr>
          <w:rFonts w:ascii="Corbel Light" w:hAnsi="Corbel Light"/>
          <w:sz w:val="24"/>
          <w:szCs w:val="24"/>
        </w:rPr>
        <w:t>here)</w:t>
      </w:r>
    </w:p>
    <w:p w14:paraId="49710FC5" w14:textId="77777777" w:rsidR="008C7F76" w:rsidRDefault="00DB0D8B" w:rsidP="008C7F76">
      <w:pPr>
        <w:pStyle w:val="Heading2"/>
      </w:pPr>
      <w:r w:rsidRPr="003561E0">
        <w:t xml:space="preserve">Focus Group </w:t>
      </w:r>
      <w:r w:rsidR="00D0653B" w:rsidRPr="003561E0">
        <w:t>Question</w:t>
      </w:r>
      <w:r w:rsidRPr="003561E0">
        <w:t>s</w:t>
      </w:r>
    </w:p>
    <w:p w14:paraId="5D4730FD" w14:textId="3C282CD7" w:rsidR="008C7F76" w:rsidRPr="00912E3D" w:rsidRDefault="000F0012" w:rsidP="008C7F76">
      <w:pPr>
        <w:pStyle w:val="NoSpacing"/>
        <w:numPr>
          <w:ilvl w:val="0"/>
          <w:numId w:val="22"/>
        </w:num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 xml:space="preserve">The questions should be neutral and not </w:t>
      </w:r>
      <w:r w:rsidR="00BD7646" w:rsidRPr="00912E3D">
        <w:rPr>
          <w:rFonts w:ascii="Calibri Light" w:hAnsi="Calibri Light" w:cs="Calibri Light"/>
          <w:sz w:val="24"/>
          <w:szCs w:val="24"/>
        </w:rPr>
        <w:t>assume the participant’s response or try to lead them in a particular direction. See examples below.</w:t>
      </w:r>
    </w:p>
    <w:p w14:paraId="33C15AD7" w14:textId="0323D9C8" w:rsidR="000F0012" w:rsidRPr="00912E3D" w:rsidRDefault="000F0012" w:rsidP="000F0012">
      <w:pPr>
        <w:pStyle w:val="NoSpacing"/>
        <w:numPr>
          <w:ilvl w:val="1"/>
          <w:numId w:val="22"/>
        </w:num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 xml:space="preserve">Leading question: How wonderful was your experience at </w:t>
      </w:r>
      <w:r w:rsidR="00822EAB" w:rsidRPr="00912E3D">
        <w:rPr>
          <w:rFonts w:ascii="Calibri Light" w:hAnsi="Calibri Light" w:cs="Calibri Light"/>
          <w:sz w:val="24"/>
          <w:szCs w:val="24"/>
        </w:rPr>
        <w:t>the movies</w:t>
      </w:r>
      <w:r w:rsidRPr="00912E3D">
        <w:rPr>
          <w:rFonts w:ascii="Calibri Light" w:hAnsi="Calibri Light" w:cs="Calibri Light"/>
          <w:sz w:val="24"/>
          <w:szCs w:val="24"/>
        </w:rPr>
        <w:t>?</w:t>
      </w:r>
    </w:p>
    <w:p w14:paraId="62E910E9" w14:textId="40940A21" w:rsidR="00BD7646" w:rsidRPr="00912E3D" w:rsidRDefault="000F0012" w:rsidP="00B8236A">
      <w:pPr>
        <w:pStyle w:val="NoSpacing"/>
        <w:numPr>
          <w:ilvl w:val="1"/>
          <w:numId w:val="22"/>
        </w:num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 xml:space="preserve">Neutral question: Tell </w:t>
      </w:r>
      <w:r w:rsidR="00822EAB" w:rsidRPr="00912E3D">
        <w:rPr>
          <w:rFonts w:ascii="Calibri Light" w:hAnsi="Calibri Light" w:cs="Calibri Light"/>
          <w:sz w:val="24"/>
          <w:szCs w:val="24"/>
        </w:rPr>
        <w:t>me about your experience at the movies.</w:t>
      </w:r>
    </w:p>
    <w:p w14:paraId="442EF402" w14:textId="77777777" w:rsidR="00B8236A" w:rsidRPr="00912E3D" w:rsidRDefault="001F550B" w:rsidP="008C7F76">
      <w:pPr>
        <w:pStyle w:val="NoSpacing"/>
        <w:numPr>
          <w:ilvl w:val="0"/>
          <w:numId w:val="22"/>
        </w:num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Consider the flow of the questions</w:t>
      </w:r>
    </w:p>
    <w:p w14:paraId="79E2F049" w14:textId="5BFB4DFF" w:rsidR="00DA52A6" w:rsidRPr="00912E3D" w:rsidRDefault="00DA52A6" w:rsidP="00B8236A">
      <w:pPr>
        <w:pStyle w:val="NoSpacing"/>
        <w:numPr>
          <w:ilvl w:val="1"/>
          <w:numId w:val="22"/>
        </w:num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Start with questions about the big picture and dive into the details later.</w:t>
      </w:r>
    </w:p>
    <w:p w14:paraId="662CC49E" w14:textId="43C34FB0" w:rsidR="00DA52A6" w:rsidRPr="00912E3D" w:rsidRDefault="00B8236A" w:rsidP="002821F0">
      <w:pPr>
        <w:pStyle w:val="NoSpacing"/>
        <w:numPr>
          <w:ilvl w:val="1"/>
          <w:numId w:val="22"/>
        </w:num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 xml:space="preserve">Save the harder or more sensitive </w:t>
      </w:r>
      <w:r w:rsidR="002821F0" w:rsidRPr="00912E3D">
        <w:rPr>
          <w:rFonts w:ascii="Calibri Light" w:hAnsi="Calibri Light" w:cs="Calibri Light"/>
          <w:sz w:val="24"/>
          <w:szCs w:val="24"/>
        </w:rPr>
        <w:t>questions</w:t>
      </w:r>
      <w:r w:rsidRPr="00912E3D">
        <w:rPr>
          <w:rFonts w:ascii="Calibri Light" w:hAnsi="Calibri Light" w:cs="Calibri Light"/>
          <w:sz w:val="24"/>
          <w:szCs w:val="24"/>
        </w:rPr>
        <w:t xml:space="preserve"> </w:t>
      </w:r>
      <w:r w:rsidR="008A6B93" w:rsidRPr="00912E3D">
        <w:rPr>
          <w:rFonts w:ascii="Calibri Light" w:hAnsi="Calibri Light" w:cs="Calibri Light"/>
          <w:sz w:val="24"/>
          <w:szCs w:val="24"/>
        </w:rPr>
        <w:t>until</w:t>
      </w:r>
      <w:r w:rsidRPr="00912E3D">
        <w:rPr>
          <w:rFonts w:ascii="Calibri Light" w:hAnsi="Calibri Light" w:cs="Calibri Light"/>
          <w:sz w:val="24"/>
          <w:szCs w:val="24"/>
        </w:rPr>
        <w:t xml:space="preserve"> </w:t>
      </w:r>
      <w:r w:rsidR="002821F0" w:rsidRPr="00912E3D">
        <w:rPr>
          <w:rFonts w:ascii="Calibri Light" w:hAnsi="Calibri Light" w:cs="Calibri Light"/>
          <w:sz w:val="24"/>
          <w:szCs w:val="24"/>
        </w:rPr>
        <w:t>after there’s been time to build a relationship with the participants</w:t>
      </w:r>
      <w:r w:rsidR="008A6B93" w:rsidRPr="00912E3D">
        <w:rPr>
          <w:rFonts w:ascii="Calibri Light" w:hAnsi="Calibri Light" w:cs="Calibri Light"/>
          <w:sz w:val="24"/>
          <w:szCs w:val="24"/>
        </w:rPr>
        <w:t>.</w:t>
      </w:r>
    </w:p>
    <w:p w14:paraId="2F5B15DC" w14:textId="5972AF08" w:rsidR="00757FA9" w:rsidRPr="008C7F76" w:rsidRDefault="008A6B93" w:rsidP="008C7F76">
      <w:pPr>
        <w:pStyle w:val="NoSpacing"/>
        <w:numPr>
          <w:ilvl w:val="1"/>
          <w:numId w:val="22"/>
        </w:numPr>
      </w:pPr>
      <w:r w:rsidRPr="00912E3D">
        <w:rPr>
          <w:rFonts w:ascii="Calibri Light" w:hAnsi="Calibri Light" w:cs="Calibri Light"/>
          <w:sz w:val="24"/>
          <w:szCs w:val="24"/>
        </w:rPr>
        <w:t xml:space="preserve">Have a few follow up detailed questions ready to go in case </w:t>
      </w:r>
      <w:r w:rsidR="003561E0" w:rsidRPr="00912E3D">
        <w:rPr>
          <w:rFonts w:ascii="Calibri Light" w:hAnsi="Calibri Light" w:cs="Calibri Light"/>
          <w:sz w:val="24"/>
          <w:szCs w:val="24"/>
        </w:rPr>
        <w:t>participants are quiet or provide vague answers.</w:t>
      </w:r>
    </w:p>
    <w:p w14:paraId="4DF8E202" w14:textId="4C823132" w:rsidR="005731B7" w:rsidRPr="003561E0" w:rsidRDefault="00757FA9" w:rsidP="003561E0">
      <w:pPr>
        <w:pStyle w:val="Heading1"/>
        <w:rPr>
          <w:b w:val="0"/>
        </w:rPr>
      </w:pPr>
      <w:r>
        <w:t>Consent Form</w:t>
      </w:r>
    </w:p>
    <w:p w14:paraId="180A3F19" w14:textId="7FB16DE4" w:rsidR="00B24C29" w:rsidRPr="00912E3D" w:rsidRDefault="003561E0" w:rsidP="003561E0">
      <w:p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 xml:space="preserve">See the consent form section on the </w:t>
      </w:r>
      <w:hyperlink r:id="rId9" w:history="1">
        <w:r w:rsidRPr="00912E3D">
          <w:rPr>
            <w:rStyle w:val="Hyperlink"/>
            <w:rFonts w:ascii="Calibri Light" w:hAnsi="Calibri Light" w:cs="Calibri Light"/>
            <w:sz w:val="24"/>
            <w:szCs w:val="24"/>
          </w:rPr>
          <w:t>Student Affairs Assessment Resources webpage</w:t>
        </w:r>
      </w:hyperlink>
      <w:r w:rsidRPr="00912E3D">
        <w:rPr>
          <w:rFonts w:ascii="Calibri Light" w:hAnsi="Calibri Light" w:cs="Calibri Light"/>
          <w:sz w:val="24"/>
          <w:szCs w:val="24"/>
        </w:rPr>
        <w:t>.</w:t>
      </w:r>
    </w:p>
    <w:p w14:paraId="369B61FE" w14:textId="77777777" w:rsidR="008368C4" w:rsidRPr="008B56A7" w:rsidRDefault="008368C4" w:rsidP="008368C4">
      <w:pPr>
        <w:pStyle w:val="Heading1"/>
      </w:pPr>
      <w:r>
        <w:t>Marketing</w:t>
      </w:r>
    </w:p>
    <w:p w14:paraId="020B1C67" w14:textId="77777777" w:rsidR="008368C4" w:rsidRDefault="008368C4" w:rsidP="008368C4">
      <w:pPr>
        <w:pStyle w:val="Heading2"/>
      </w:pPr>
      <w:r>
        <w:t>Pre-Message (Email)</w:t>
      </w:r>
    </w:p>
    <w:p w14:paraId="7F4D47B2" w14:textId="77777777" w:rsidR="008368C4" w:rsidRPr="00912E3D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Subject: (insert here)</w:t>
      </w:r>
    </w:p>
    <w:p w14:paraId="52C48548" w14:textId="77777777" w:rsidR="008368C4" w:rsidRPr="00912E3D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(Insert greeting)</w:t>
      </w:r>
    </w:p>
    <w:p w14:paraId="5839F13F" w14:textId="77777777" w:rsidR="008368C4" w:rsidRPr="00912E3D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912E3D">
        <w:rPr>
          <w:rFonts w:ascii="Calibri Light" w:hAnsi="Calibri Light" w:cs="Calibri Light"/>
          <w:sz w:val="24"/>
          <w:szCs w:val="24"/>
        </w:rPr>
        <w:t>(Insert message with signature)</w:t>
      </w:r>
    </w:p>
    <w:p w14:paraId="41E8F2C6" w14:textId="77777777" w:rsidR="008368C4" w:rsidRDefault="008368C4" w:rsidP="008368C4">
      <w:pPr>
        <w:pStyle w:val="Heading2"/>
      </w:pPr>
      <w:r>
        <w:lastRenderedPageBreak/>
        <w:t>Social Media</w:t>
      </w:r>
    </w:p>
    <w:p w14:paraId="20B67D8F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here)</w:t>
      </w:r>
    </w:p>
    <w:p w14:paraId="13FB9272" w14:textId="77777777" w:rsidR="008368C4" w:rsidRPr="00E07AD6" w:rsidRDefault="008368C4" w:rsidP="008368C4">
      <w:pPr>
        <w:pStyle w:val="Heading2"/>
      </w:pPr>
      <w:r w:rsidRPr="00E07AD6">
        <w:t>Invitation</w:t>
      </w:r>
    </w:p>
    <w:p w14:paraId="352DDB6F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Subject: (insert here)</w:t>
      </w:r>
    </w:p>
    <w:p w14:paraId="3B47F7C2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greeting)</w:t>
      </w:r>
    </w:p>
    <w:p w14:paraId="52F89D6D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message with signature)</w:t>
      </w:r>
    </w:p>
    <w:p w14:paraId="26BC312C" w14:textId="77777777" w:rsidR="008368C4" w:rsidRDefault="008368C4" w:rsidP="008368C4">
      <w:pPr>
        <w:pStyle w:val="Heading2"/>
      </w:pPr>
      <w:r w:rsidRPr="00E07AD6">
        <w:t xml:space="preserve">First </w:t>
      </w:r>
      <w:r>
        <w:t>Reminder</w:t>
      </w:r>
      <w:r w:rsidRPr="00E07AD6">
        <w:t xml:space="preserve"> Message</w:t>
      </w:r>
    </w:p>
    <w:p w14:paraId="1CB71EE8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Subject: (insert here)</w:t>
      </w:r>
    </w:p>
    <w:p w14:paraId="38296D6B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greeting)</w:t>
      </w:r>
    </w:p>
    <w:p w14:paraId="2857721F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message with signature)</w:t>
      </w:r>
    </w:p>
    <w:p w14:paraId="3DC1D758" w14:textId="77777777" w:rsidR="008368C4" w:rsidRDefault="008368C4" w:rsidP="008368C4">
      <w:pPr>
        <w:pStyle w:val="Heading2"/>
      </w:pPr>
      <w:r>
        <w:t>Second</w:t>
      </w:r>
      <w:r w:rsidRPr="00E07AD6">
        <w:t xml:space="preserve"> </w:t>
      </w:r>
      <w:r>
        <w:t>Reminder</w:t>
      </w:r>
      <w:r w:rsidRPr="00E07AD6">
        <w:t xml:space="preserve"> Message</w:t>
      </w:r>
    </w:p>
    <w:p w14:paraId="506F1AC4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Subject: (insert here)</w:t>
      </w:r>
    </w:p>
    <w:p w14:paraId="5162BC33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greeting)</w:t>
      </w:r>
    </w:p>
    <w:p w14:paraId="53DAD90D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message with signature)</w:t>
      </w:r>
    </w:p>
    <w:p w14:paraId="0DC5B07A" w14:textId="77777777" w:rsidR="008368C4" w:rsidRPr="00BB1BB0" w:rsidRDefault="008368C4" w:rsidP="008368C4">
      <w:pPr>
        <w:pStyle w:val="Heading2"/>
      </w:pPr>
      <w:r w:rsidRPr="00BB1BB0">
        <w:t>Third Reminder Message</w:t>
      </w:r>
    </w:p>
    <w:p w14:paraId="740FE93F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Subject: (insert here)</w:t>
      </w:r>
    </w:p>
    <w:p w14:paraId="2174072E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greeting)</w:t>
      </w:r>
    </w:p>
    <w:p w14:paraId="7B443BC3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message with signature)</w:t>
      </w:r>
    </w:p>
    <w:p w14:paraId="03B58FB2" w14:textId="77777777" w:rsidR="008368C4" w:rsidRDefault="008368C4" w:rsidP="008368C4">
      <w:pPr>
        <w:pStyle w:val="Heading2"/>
      </w:pPr>
      <w:r>
        <w:t>Fourth</w:t>
      </w:r>
      <w:r w:rsidRPr="00BB1BB0">
        <w:t xml:space="preserve"> Reminder Message</w:t>
      </w:r>
      <w:r>
        <w:t xml:space="preserve"> </w:t>
      </w:r>
    </w:p>
    <w:p w14:paraId="675649D9" w14:textId="77777777" w:rsidR="008368C4" w:rsidRPr="00637965" w:rsidRDefault="008368C4" w:rsidP="008368C4">
      <w:pPr>
        <w:pStyle w:val="NoSpacing"/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Note: This is the last reminder message. Messages sent after this may legally be considered harassment.</w:t>
      </w:r>
    </w:p>
    <w:p w14:paraId="745BEDC9" w14:textId="77777777" w:rsidR="008368C4" w:rsidRPr="00637965" w:rsidRDefault="008368C4" w:rsidP="008368C4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05BE1DB3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bookmarkStart w:id="1" w:name="h.8a0f5t338qjg" w:colFirst="0" w:colLast="0"/>
      <w:bookmarkStart w:id="2" w:name="h.ez047bcz6awc" w:colFirst="0" w:colLast="0"/>
      <w:bookmarkStart w:id="3" w:name="h.qvdqkwp1di3l" w:colFirst="0" w:colLast="0"/>
      <w:bookmarkStart w:id="4" w:name="h.7e2q9q5vir1m" w:colFirst="0" w:colLast="0"/>
      <w:bookmarkStart w:id="5" w:name="h.i7vcsjv73cb" w:colFirst="0" w:colLast="0"/>
      <w:bookmarkStart w:id="6" w:name="h.f1d9369b2jme" w:colFirst="0" w:colLast="0"/>
      <w:bookmarkStart w:id="7" w:name="h.191a40bwa0oj" w:colFirst="0" w:colLast="0"/>
      <w:bookmarkStart w:id="8" w:name="h.exybeidgcwc2" w:colFirst="0" w:colLast="0"/>
      <w:bookmarkStart w:id="9" w:name="h.r6r3wq69bwsg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37965">
        <w:rPr>
          <w:rFonts w:ascii="Calibri Light" w:hAnsi="Calibri Light" w:cs="Calibri Light"/>
          <w:sz w:val="24"/>
          <w:szCs w:val="24"/>
        </w:rPr>
        <w:t>Subject: (insert here)</w:t>
      </w:r>
    </w:p>
    <w:p w14:paraId="6986223C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lastRenderedPageBreak/>
        <w:t>(Insert greeting)</w:t>
      </w:r>
    </w:p>
    <w:p w14:paraId="708B5ED2" w14:textId="43905B60" w:rsidR="008368C4" w:rsidRPr="00A77E1C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message with signature)</w:t>
      </w:r>
    </w:p>
    <w:p w14:paraId="2DC1A3D0" w14:textId="77777777" w:rsidR="008368C4" w:rsidRDefault="008368C4" w:rsidP="008368C4">
      <w:pPr>
        <w:rPr>
          <w:b/>
          <w:sz w:val="36"/>
        </w:rPr>
      </w:pPr>
      <w:r w:rsidRPr="00AA0AE8">
        <w:rPr>
          <w:b/>
          <w:sz w:val="36"/>
        </w:rPr>
        <w:t>Flyer</w:t>
      </w:r>
    </w:p>
    <w:p w14:paraId="78B63069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(insert here)</w:t>
      </w:r>
    </w:p>
    <w:p w14:paraId="006C21C9" w14:textId="77777777" w:rsidR="008368C4" w:rsidRPr="00637965" w:rsidRDefault="008368C4" w:rsidP="008368C4">
      <w:pPr>
        <w:pStyle w:val="Heading1"/>
      </w:pPr>
      <w:r w:rsidRPr="008B56A7">
        <w:t>Resource</w:t>
      </w:r>
      <w:r>
        <w:t>s (optional)</w:t>
      </w:r>
    </w:p>
    <w:p w14:paraId="4F58D663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  <w:r w:rsidRPr="00637965">
        <w:rPr>
          <w:rFonts w:ascii="Calibri Light" w:hAnsi="Calibri Light" w:cs="Calibri Light"/>
          <w:sz w:val="24"/>
          <w:szCs w:val="24"/>
        </w:rPr>
        <w:t>Direct students to visit Rammy’s Resource Navigator or create a customized resource list to share with them (below).</w:t>
      </w:r>
    </w:p>
    <w:p w14:paraId="1E2580EA" w14:textId="77777777" w:rsidR="008368C4" w:rsidRPr="00637965" w:rsidRDefault="008368C4" w:rsidP="008368C4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a6"/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465"/>
      </w:tblGrid>
      <w:tr w:rsidR="008368C4" w:rsidRPr="00637965" w14:paraId="4FA34BFE" w14:textId="77777777" w:rsidTr="0042508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53FF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37965">
              <w:rPr>
                <w:rFonts w:ascii="Calibri Light" w:hAnsi="Calibri Light" w:cs="Calibri Light"/>
                <w:b/>
                <w:sz w:val="24"/>
                <w:szCs w:val="24"/>
              </w:rPr>
              <w:t>For help with…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1FF2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37965">
              <w:rPr>
                <w:rFonts w:ascii="Calibri Light" w:hAnsi="Calibri Light" w:cs="Calibri Light"/>
                <w:b/>
                <w:sz w:val="24"/>
                <w:szCs w:val="24"/>
              </w:rPr>
              <w:t>Program or Service</w:t>
            </w: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7D9B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3796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Contact Information </w:t>
            </w:r>
          </w:p>
        </w:tc>
      </w:tr>
      <w:tr w:rsidR="008368C4" w:rsidRPr="00637965" w14:paraId="37BFE2A9" w14:textId="77777777" w:rsidTr="0042508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4150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8570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D855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8C4" w:rsidRPr="00637965" w14:paraId="239DADF3" w14:textId="77777777" w:rsidTr="0042508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468F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BBA2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0DF8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8C4" w:rsidRPr="00637965" w14:paraId="7ADA54E3" w14:textId="77777777" w:rsidTr="0042508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085C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9D65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FBCB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8C4" w:rsidRPr="00637965" w14:paraId="39D863F7" w14:textId="77777777" w:rsidTr="0042508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86DF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DCF9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0CA2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8C4" w:rsidRPr="00637965" w14:paraId="6F87B295" w14:textId="77777777" w:rsidTr="0042508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CEA7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A0ED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9024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8C4" w:rsidRPr="00637965" w14:paraId="42FDD0FA" w14:textId="77777777" w:rsidTr="0042508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E17C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267E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7E72" w14:textId="77777777" w:rsidR="008368C4" w:rsidRPr="00637965" w:rsidRDefault="008368C4" w:rsidP="00425088">
            <w:pPr>
              <w:widowControl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EE03386" w14:textId="382A8120" w:rsidR="0054584E" w:rsidRPr="000845D3" w:rsidRDefault="0054584E" w:rsidP="000845D3">
      <w:pPr>
        <w:rPr>
          <w:b/>
          <w:sz w:val="48"/>
        </w:rPr>
      </w:pPr>
    </w:p>
    <w:sectPr w:rsidR="0054584E" w:rsidRPr="000845D3" w:rsidSect="00176854"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4D70" w14:textId="77777777" w:rsidR="00C20D45" w:rsidRDefault="00C20D45" w:rsidP="00176854">
      <w:pPr>
        <w:spacing w:after="0" w:line="240" w:lineRule="auto"/>
      </w:pPr>
      <w:r>
        <w:separator/>
      </w:r>
    </w:p>
  </w:endnote>
  <w:endnote w:type="continuationSeparator" w:id="0">
    <w:p w14:paraId="136F3CAE" w14:textId="77777777" w:rsidR="00C20D45" w:rsidRDefault="00C20D45" w:rsidP="001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D012" w14:textId="77777777" w:rsidR="00C20D45" w:rsidRDefault="00C20D45" w:rsidP="00176854">
      <w:pPr>
        <w:spacing w:after="0" w:line="240" w:lineRule="auto"/>
      </w:pPr>
      <w:r>
        <w:separator/>
      </w:r>
    </w:p>
  </w:footnote>
  <w:footnote w:type="continuationSeparator" w:id="0">
    <w:p w14:paraId="27750980" w14:textId="77777777" w:rsidR="00C20D45" w:rsidRDefault="00C20D45" w:rsidP="001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1348" w14:textId="6642FBFF" w:rsidR="00ED66C9" w:rsidRDefault="00757FA9" w:rsidP="00141941">
    <w:pPr>
      <w:pStyle w:val="Heading1"/>
      <w:jc w:val="center"/>
    </w:pPr>
    <w:r>
      <w:t>Focus Group</w:t>
    </w:r>
    <w:r w:rsidR="00141941">
      <w:t xml:space="preserve"> </w:t>
    </w:r>
    <w:r w:rsidR="003F0352">
      <w:t xml:space="preserve">Interview </w:t>
    </w:r>
    <w:r w:rsidR="00ED66C9">
      <w:t>Plan</w:t>
    </w:r>
    <w:r w:rsidR="00CE740F">
      <w:t>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64D"/>
    <w:multiLevelType w:val="hybridMultilevel"/>
    <w:tmpl w:val="77B285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B323F3"/>
    <w:multiLevelType w:val="hybridMultilevel"/>
    <w:tmpl w:val="958A7E0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117617C5"/>
    <w:multiLevelType w:val="hybridMultilevel"/>
    <w:tmpl w:val="3B06A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1F17CBB"/>
    <w:multiLevelType w:val="multilevel"/>
    <w:tmpl w:val="DE305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31E20E7"/>
    <w:multiLevelType w:val="hybridMultilevel"/>
    <w:tmpl w:val="68AA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2FDB"/>
    <w:multiLevelType w:val="multilevel"/>
    <w:tmpl w:val="5BCE58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AD93575"/>
    <w:multiLevelType w:val="hybridMultilevel"/>
    <w:tmpl w:val="EBC8DF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2D329C9"/>
    <w:multiLevelType w:val="multilevel"/>
    <w:tmpl w:val="80A470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8783FC1"/>
    <w:multiLevelType w:val="multilevel"/>
    <w:tmpl w:val="21CE2B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8AC0A9B"/>
    <w:multiLevelType w:val="multilevel"/>
    <w:tmpl w:val="4086E0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E077DD9"/>
    <w:multiLevelType w:val="multilevel"/>
    <w:tmpl w:val="922E75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E163CC3"/>
    <w:multiLevelType w:val="multilevel"/>
    <w:tmpl w:val="B0A8CF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31B77B3F"/>
    <w:multiLevelType w:val="multilevel"/>
    <w:tmpl w:val="EF7CF7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36313951"/>
    <w:multiLevelType w:val="hybridMultilevel"/>
    <w:tmpl w:val="1C404C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8A37141"/>
    <w:multiLevelType w:val="hybridMultilevel"/>
    <w:tmpl w:val="212611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C1945EF"/>
    <w:multiLevelType w:val="hybridMultilevel"/>
    <w:tmpl w:val="DB24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E62"/>
    <w:multiLevelType w:val="multilevel"/>
    <w:tmpl w:val="6D389F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42DF2B97"/>
    <w:multiLevelType w:val="multilevel"/>
    <w:tmpl w:val="0F745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32D5AE4"/>
    <w:multiLevelType w:val="hybridMultilevel"/>
    <w:tmpl w:val="396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73A7E"/>
    <w:multiLevelType w:val="multilevel"/>
    <w:tmpl w:val="5D14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33428B"/>
    <w:multiLevelType w:val="multilevel"/>
    <w:tmpl w:val="373C8B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8F744EA"/>
    <w:multiLevelType w:val="hybridMultilevel"/>
    <w:tmpl w:val="08981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FFC10A1"/>
    <w:multiLevelType w:val="multilevel"/>
    <w:tmpl w:val="42C4A4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609866DD"/>
    <w:multiLevelType w:val="multilevel"/>
    <w:tmpl w:val="E10C29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62373339"/>
    <w:multiLevelType w:val="multilevel"/>
    <w:tmpl w:val="7C2ACA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3545B5A"/>
    <w:multiLevelType w:val="hybridMultilevel"/>
    <w:tmpl w:val="9FCC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7B15"/>
    <w:multiLevelType w:val="multilevel"/>
    <w:tmpl w:val="66A2DF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735F59EE"/>
    <w:multiLevelType w:val="hybridMultilevel"/>
    <w:tmpl w:val="B7083B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3D1740C"/>
    <w:multiLevelType w:val="multilevel"/>
    <w:tmpl w:val="835E14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762701A7"/>
    <w:multiLevelType w:val="multilevel"/>
    <w:tmpl w:val="203E3A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B507F64"/>
    <w:multiLevelType w:val="multilevel"/>
    <w:tmpl w:val="F4784E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7DE03C53"/>
    <w:multiLevelType w:val="multilevel"/>
    <w:tmpl w:val="E38AB7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0"/>
  </w:num>
  <w:num w:numId="2">
    <w:abstractNumId w:val="20"/>
  </w:num>
  <w:num w:numId="3">
    <w:abstractNumId w:val="10"/>
  </w:num>
  <w:num w:numId="4">
    <w:abstractNumId w:val="24"/>
  </w:num>
  <w:num w:numId="5">
    <w:abstractNumId w:val="23"/>
  </w:num>
  <w:num w:numId="6">
    <w:abstractNumId w:val="12"/>
  </w:num>
  <w:num w:numId="7">
    <w:abstractNumId w:val="31"/>
  </w:num>
  <w:num w:numId="8">
    <w:abstractNumId w:val="5"/>
  </w:num>
  <w:num w:numId="9">
    <w:abstractNumId w:val="9"/>
  </w:num>
  <w:num w:numId="10">
    <w:abstractNumId w:val="8"/>
  </w:num>
  <w:num w:numId="11">
    <w:abstractNumId w:val="16"/>
  </w:num>
  <w:num w:numId="12">
    <w:abstractNumId w:val="26"/>
  </w:num>
  <w:num w:numId="13">
    <w:abstractNumId w:val="3"/>
  </w:num>
  <w:num w:numId="14">
    <w:abstractNumId w:val="11"/>
  </w:num>
  <w:num w:numId="15">
    <w:abstractNumId w:val="17"/>
  </w:num>
  <w:num w:numId="16">
    <w:abstractNumId w:val="22"/>
  </w:num>
  <w:num w:numId="17">
    <w:abstractNumId w:val="29"/>
  </w:num>
  <w:num w:numId="18">
    <w:abstractNumId w:val="7"/>
  </w:num>
  <w:num w:numId="19">
    <w:abstractNumId w:val="28"/>
  </w:num>
  <w:num w:numId="20">
    <w:abstractNumId w:val="13"/>
  </w:num>
  <w:num w:numId="21">
    <w:abstractNumId w:val="1"/>
  </w:num>
  <w:num w:numId="22">
    <w:abstractNumId w:val="15"/>
  </w:num>
  <w:num w:numId="23">
    <w:abstractNumId w:val="27"/>
  </w:num>
  <w:num w:numId="24">
    <w:abstractNumId w:val="6"/>
  </w:num>
  <w:num w:numId="25">
    <w:abstractNumId w:val="21"/>
  </w:num>
  <w:num w:numId="26">
    <w:abstractNumId w:val="18"/>
  </w:num>
  <w:num w:numId="27">
    <w:abstractNumId w:val="19"/>
  </w:num>
  <w:num w:numId="28">
    <w:abstractNumId w:val="0"/>
  </w:num>
  <w:num w:numId="29">
    <w:abstractNumId w:val="14"/>
  </w:num>
  <w:num w:numId="30">
    <w:abstractNumId w:val="2"/>
  </w:num>
  <w:num w:numId="31">
    <w:abstractNumId w:val="2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isplayBackgroundShape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C2"/>
    <w:rsid w:val="00043C1A"/>
    <w:rsid w:val="00056DD9"/>
    <w:rsid w:val="000603A2"/>
    <w:rsid w:val="00074980"/>
    <w:rsid w:val="000845D3"/>
    <w:rsid w:val="00087693"/>
    <w:rsid w:val="000A0FBB"/>
    <w:rsid w:val="000A7A21"/>
    <w:rsid w:val="000D72F4"/>
    <w:rsid w:val="000F0012"/>
    <w:rsid w:val="001119CC"/>
    <w:rsid w:val="001217B6"/>
    <w:rsid w:val="00134542"/>
    <w:rsid w:val="00141941"/>
    <w:rsid w:val="00163E02"/>
    <w:rsid w:val="00176854"/>
    <w:rsid w:val="001B5CF7"/>
    <w:rsid w:val="001C04DA"/>
    <w:rsid w:val="001C0BC7"/>
    <w:rsid w:val="001D22A2"/>
    <w:rsid w:val="001E190B"/>
    <w:rsid w:val="001E5112"/>
    <w:rsid w:val="001F550B"/>
    <w:rsid w:val="00203589"/>
    <w:rsid w:val="00203CE9"/>
    <w:rsid w:val="002213D1"/>
    <w:rsid w:val="00232A30"/>
    <w:rsid w:val="0023692D"/>
    <w:rsid w:val="00271C86"/>
    <w:rsid w:val="002821F0"/>
    <w:rsid w:val="00286AE6"/>
    <w:rsid w:val="00295FAD"/>
    <w:rsid w:val="002A5734"/>
    <w:rsid w:val="002B79F8"/>
    <w:rsid w:val="002D314D"/>
    <w:rsid w:val="002E39DB"/>
    <w:rsid w:val="00313CC6"/>
    <w:rsid w:val="003507D2"/>
    <w:rsid w:val="00352418"/>
    <w:rsid w:val="003561E0"/>
    <w:rsid w:val="003774CC"/>
    <w:rsid w:val="003B11BF"/>
    <w:rsid w:val="003B3172"/>
    <w:rsid w:val="003C3E7D"/>
    <w:rsid w:val="003D09FD"/>
    <w:rsid w:val="003E2E5E"/>
    <w:rsid w:val="003F0352"/>
    <w:rsid w:val="00404A32"/>
    <w:rsid w:val="0042017A"/>
    <w:rsid w:val="0043087E"/>
    <w:rsid w:val="00437892"/>
    <w:rsid w:val="0044613E"/>
    <w:rsid w:val="00462438"/>
    <w:rsid w:val="0047474D"/>
    <w:rsid w:val="00481CA3"/>
    <w:rsid w:val="00493116"/>
    <w:rsid w:val="00496B28"/>
    <w:rsid w:val="004D42C6"/>
    <w:rsid w:val="004D66D4"/>
    <w:rsid w:val="004D7639"/>
    <w:rsid w:val="004D7807"/>
    <w:rsid w:val="004E143F"/>
    <w:rsid w:val="004E3496"/>
    <w:rsid w:val="004E64B3"/>
    <w:rsid w:val="004E6ED3"/>
    <w:rsid w:val="004F373A"/>
    <w:rsid w:val="00535673"/>
    <w:rsid w:val="0054584E"/>
    <w:rsid w:val="00553A27"/>
    <w:rsid w:val="005670BD"/>
    <w:rsid w:val="005731B7"/>
    <w:rsid w:val="005B3522"/>
    <w:rsid w:val="005C6EC1"/>
    <w:rsid w:val="005E1DAE"/>
    <w:rsid w:val="005E533C"/>
    <w:rsid w:val="005F7C3D"/>
    <w:rsid w:val="00605531"/>
    <w:rsid w:val="00620133"/>
    <w:rsid w:val="006233AA"/>
    <w:rsid w:val="0063110C"/>
    <w:rsid w:val="00637965"/>
    <w:rsid w:val="00644E0D"/>
    <w:rsid w:val="00651E0B"/>
    <w:rsid w:val="006568B2"/>
    <w:rsid w:val="00664444"/>
    <w:rsid w:val="006652D3"/>
    <w:rsid w:val="006758D6"/>
    <w:rsid w:val="00683E8C"/>
    <w:rsid w:val="0069221C"/>
    <w:rsid w:val="006B4B4D"/>
    <w:rsid w:val="006B769A"/>
    <w:rsid w:val="006C39A3"/>
    <w:rsid w:val="006D10A8"/>
    <w:rsid w:val="006D4BD8"/>
    <w:rsid w:val="006F3DCA"/>
    <w:rsid w:val="007102DD"/>
    <w:rsid w:val="007171AF"/>
    <w:rsid w:val="00743B30"/>
    <w:rsid w:val="00756320"/>
    <w:rsid w:val="00757FA9"/>
    <w:rsid w:val="0077597D"/>
    <w:rsid w:val="00777E80"/>
    <w:rsid w:val="00785C26"/>
    <w:rsid w:val="00793D24"/>
    <w:rsid w:val="00793F80"/>
    <w:rsid w:val="007B1E56"/>
    <w:rsid w:val="007C1180"/>
    <w:rsid w:val="007C2BD9"/>
    <w:rsid w:val="007D602E"/>
    <w:rsid w:val="007E0BAE"/>
    <w:rsid w:val="007E7B55"/>
    <w:rsid w:val="007E7E3A"/>
    <w:rsid w:val="007F3BA9"/>
    <w:rsid w:val="007F7C3E"/>
    <w:rsid w:val="00812203"/>
    <w:rsid w:val="00822CEF"/>
    <w:rsid w:val="00822EAB"/>
    <w:rsid w:val="008368C4"/>
    <w:rsid w:val="00841EC2"/>
    <w:rsid w:val="00854024"/>
    <w:rsid w:val="0087775E"/>
    <w:rsid w:val="008827E0"/>
    <w:rsid w:val="00890FD1"/>
    <w:rsid w:val="008A6B93"/>
    <w:rsid w:val="008B0DA3"/>
    <w:rsid w:val="008B56A7"/>
    <w:rsid w:val="008C7F76"/>
    <w:rsid w:val="008E4B0C"/>
    <w:rsid w:val="00912E3D"/>
    <w:rsid w:val="009150F2"/>
    <w:rsid w:val="00943F0E"/>
    <w:rsid w:val="00944D44"/>
    <w:rsid w:val="009603DE"/>
    <w:rsid w:val="00972ECB"/>
    <w:rsid w:val="009D08BE"/>
    <w:rsid w:val="009F7080"/>
    <w:rsid w:val="00A1137E"/>
    <w:rsid w:val="00A1528D"/>
    <w:rsid w:val="00A20775"/>
    <w:rsid w:val="00A55027"/>
    <w:rsid w:val="00A77E1C"/>
    <w:rsid w:val="00A80C7B"/>
    <w:rsid w:val="00A83C53"/>
    <w:rsid w:val="00A854FE"/>
    <w:rsid w:val="00A97033"/>
    <w:rsid w:val="00AA0AE8"/>
    <w:rsid w:val="00AB5823"/>
    <w:rsid w:val="00AE4AC6"/>
    <w:rsid w:val="00AE6F7B"/>
    <w:rsid w:val="00B24C29"/>
    <w:rsid w:val="00B40846"/>
    <w:rsid w:val="00B71446"/>
    <w:rsid w:val="00B8236A"/>
    <w:rsid w:val="00BB1BB0"/>
    <w:rsid w:val="00BB5386"/>
    <w:rsid w:val="00BB5B69"/>
    <w:rsid w:val="00BC6CAD"/>
    <w:rsid w:val="00BD7646"/>
    <w:rsid w:val="00BF4C58"/>
    <w:rsid w:val="00C20D45"/>
    <w:rsid w:val="00C46C8B"/>
    <w:rsid w:val="00C512FC"/>
    <w:rsid w:val="00C613CE"/>
    <w:rsid w:val="00C66E2C"/>
    <w:rsid w:val="00C74B26"/>
    <w:rsid w:val="00C86324"/>
    <w:rsid w:val="00CA0450"/>
    <w:rsid w:val="00CA0A3C"/>
    <w:rsid w:val="00CB490C"/>
    <w:rsid w:val="00CB74DD"/>
    <w:rsid w:val="00CC4D4C"/>
    <w:rsid w:val="00CD7456"/>
    <w:rsid w:val="00CE740F"/>
    <w:rsid w:val="00CF7CAA"/>
    <w:rsid w:val="00D05B66"/>
    <w:rsid w:val="00D0653B"/>
    <w:rsid w:val="00D2569F"/>
    <w:rsid w:val="00D313C8"/>
    <w:rsid w:val="00D51095"/>
    <w:rsid w:val="00D549BB"/>
    <w:rsid w:val="00D61AB2"/>
    <w:rsid w:val="00D70298"/>
    <w:rsid w:val="00D90D0A"/>
    <w:rsid w:val="00DA1C0B"/>
    <w:rsid w:val="00DA52A6"/>
    <w:rsid w:val="00DB0D8B"/>
    <w:rsid w:val="00DD2878"/>
    <w:rsid w:val="00DD5D15"/>
    <w:rsid w:val="00DE0553"/>
    <w:rsid w:val="00DE582D"/>
    <w:rsid w:val="00DE7D3B"/>
    <w:rsid w:val="00DF36D3"/>
    <w:rsid w:val="00E01581"/>
    <w:rsid w:val="00E0292B"/>
    <w:rsid w:val="00E02B8D"/>
    <w:rsid w:val="00E03852"/>
    <w:rsid w:val="00E07AD6"/>
    <w:rsid w:val="00E2187F"/>
    <w:rsid w:val="00E313A2"/>
    <w:rsid w:val="00E43127"/>
    <w:rsid w:val="00E5245A"/>
    <w:rsid w:val="00E56796"/>
    <w:rsid w:val="00E776E3"/>
    <w:rsid w:val="00EC0EC6"/>
    <w:rsid w:val="00EC6667"/>
    <w:rsid w:val="00ED66C9"/>
    <w:rsid w:val="00EE506A"/>
    <w:rsid w:val="00EF0AB7"/>
    <w:rsid w:val="00F23EEC"/>
    <w:rsid w:val="00F26AA9"/>
    <w:rsid w:val="00F64559"/>
    <w:rsid w:val="00F97139"/>
    <w:rsid w:val="00FB1728"/>
    <w:rsid w:val="00FB4050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101D"/>
  <w15:docId w15:val="{5EC40812-8447-4367-8362-2835970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93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F64559"/>
    <w:pPr>
      <w:spacing w:after="0" w:line="240" w:lineRule="auto"/>
    </w:pPr>
  </w:style>
  <w:style w:type="table" w:styleId="TableGrid">
    <w:name w:val="Table Grid"/>
    <w:basedOn w:val="TableNormal"/>
    <w:uiPriority w:val="59"/>
    <w:rsid w:val="0046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854"/>
  </w:style>
  <w:style w:type="paragraph" w:styleId="Footer">
    <w:name w:val="footer"/>
    <w:basedOn w:val="Normal"/>
    <w:link w:val="Foot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854"/>
  </w:style>
  <w:style w:type="table" w:customStyle="1" w:styleId="PlainTable11">
    <w:name w:val="Plain Table 11"/>
    <w:basedOn w:val="TableNormal"/>
    <w:uiPriority w:val="41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5C6E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C6E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50"/>
    <w:rPr>
      <w:b/>
      <w:bCs/>
      <w:sz w:val="20"/>
    </w:rPr>
  </w:style>
  <w:style w:type="character" w:styleId="Strong">
    <w:name w:val="Strong"/>
    <w:basedOn w:val="DefaultParagraphFont"/>
    <w:uiPriority w:val="22"/>
    <w:rsid w:val="00CF7CAA"/>
    <w:rPr>
      <w:b/>
      <w:bCs/>
    </w:rPr>
  </w:style>
  <w:style w:type="character" w:customStyle="1" w:styleId="apple-converted-space">
    <w:name w:val="apple-converted-space"/>
    <w:basedOn w:val="DefaultParagraphFont"/>
    <w:rsid w:val="00CF7CAA"/>
  </w:style>
  <w:style w:type="paragraph" w:styleId="NormalWeb">
    <w:name w:val="Normal (Web)"/>
    <w:basedOn w:val="Normal"/>
    <w:uiPriority w:val="99"/>
    <w:semiHidden/>
    <w:unhideWhenUsed/>
    <w:rsid w:val="00CF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0BAE"/>
    <w:rPr>
      <w:color w:val="0000FF" w:themeColor="hyperlink"/>
      <w:u w:val="single"/>
    </w:rPr>
  </w:style>
  <w:style w:type="table" w:styleId="GridTable1Light-Accent4">
    <w:name w:val="Grid Table 1 Light Accent 4"/>
    <w:basedOn w:val="TableNormal"/>
    <w:uiPriority w:val="46"/>
    <w:rsid w:val="008B56A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8B56A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Paragraph">
    <w:name w:val="List Paragraph"/>
    <w:basedOn w:val="Normal"/>
    <w:uiPriority w:val="34"/>
    <w:rsid w:val="00087693"/>
    <w:pPr>
      <w:ind w:left="720"/>
      <w:contextualSpacing/>
    </w:pPr>
  </w:style>
  <w:style w:type="paragraph" w:customStyle="1" w:styleId="paragraph">
    <w:name w:val="paragraph"/>
    <w:basedOn w:val="Normal"/>
    <w:rsid w:val="004E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4E143F"/>
  </w:style>
  <w:style w:type="character" w:customStyle="1" w:styleId="eop">
    <w:name w:val="eop"/>
    <w:basedOn w:val="DefaultParagraphFont"/>
    <w:rsid w:val="004E143F"/>
  </w:style>
  <w:style w:type="character" w:styleId="UnresolvedMention">
    <w:name w:val="Unresolved Mention"/>
    <w:basedOn w:val="DefaultParagraphFont"/>
    <w:uiPriority w:val="99"/>
    <w:semiHidden/>
    <w:unhideWhenUsed/>
    <w:rsid w:val="0066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upa.edu/_services/STU/survey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cupa.edu/_services/STU/exploreStudentAffair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58D7-8F24-4AF5-819E-46A74508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Amanda</dc:creator>
  <cp:lastModifiedBy>Thomas, Amanda S</cp:lastModifiedBy>
  <cp:revision>7</cp:revision>
  <cp:lastPrinted>2015-05-04T14:42:00Z</cp:lastPrinted>
  <dcterms:created xsi:type="dcterms:W3CDTF">2022-02-22T20:52:00Z</dcterms:created>
  <dcterms:modified xsi:type="dcterms:W3CDTF">2022-02-22T20:55:00Z</dcterms:modified>
</cp:coreProperties>
</file>